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/>
        <w:tblW w:w="108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3"/>
      </w:tblGrid>
      <w:tr w:rsidR="00217581" w14:paraId="7D913BE5" w14:textId="77777777" w:rsidTr="00217581">
        <w:trPr>
          <w:trHeight w:val="1230"/>
        </w:trPr>
        <w:tc>
          <w:tcPr>
            <w:tcW w:w="1085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304EC" w14:textId="77777777" w:rsidR="00217581" w:rsidRDefault="00217581">
            <w:pPr>
              <w:pStyle w:val="NormalWeb"/>
              <w:spacing w:before="150" w:beforeAutospacing="0" w:after="150" w:afterAutospacing="0" w:line="252" w:lineRule="auto"/>
              <w:rPr>
                <w:rStyle w:val="Strong"/>
                <w:rFonts w:ascii="Arial" w:hAnsi="Arial" w:cs="Arial"/>
                <w:color w:val="F5C141"/>
              </w:rPr>
            </w:pPr>
            <w:r>
              <w:rPr>
                <w:rStyle w:val="Strong"/>
                <w:rFonts w:ascii="Arial" w:hAnsi="Arial" w:cs="Arial"/>
                <w:color w:val="F5C141"/>
              </w:rPr>
              <w:t>April 2020</w:t>
            </w:r>
          </w:p>
          <w:p w14:paraId="4E60AF52" w14:textId="77777777" w:rsidR="00217581" w:rsidRDefault="00217581">
            <w:pPr>
              <w:pStyle w:val="Heading1"/>
              <w:spacing w:before="0" w:beforeAutospacing="0" w:after="150" w:afterAutospacing="0" w:line="252" w:lineRule="auto"/>
              <w:rPr>
                <w:rFonts w:eastAsia="Times New Roman"/>
                <w:color w:val="FFFFFF"/>
                <w:sz w:val="60"/>
                <w:szCs w:val="60"/>
              </w:rPr>
            </w:pPr>
            <w:r>
              <w:rPr>
                <w:rFonts w:ascii="Arial" w:eastAsia="Times New Roman" w:hAnsi="Arial" w:cs="Arial"/>
                <w:color w:val="FFFFFF"/>
                <w:sz w:val="60"/>
                <w:szCs w:val="60"/>
              </w:rPr>
              <w:t xml:space="preserve">EDD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60"/>
                <w:szCs w:val="60"/>
              </w:rPr>
              <w:t>CalJOBS</w:t>
            </w:r>
            <w:r>
              <w:rPr>
                <w:rFonts w:ascii="Arial" w:eastAsia="Times New Roman" w:hAnsi="Arial" w:cs="Arial"/>
                <w:color w:val="FFFFFF"/>
                <w:sz w:val="60"/>
                <w:szCs w:val="60"/>
                <w:vertAlign w:val="superscript"/>
              </w:rPr>
              <w:t>SM</w:t>
            </w:r>
            <w:proofErr w:type="spellEnd"/>
            <w:r>
              <w:rPr>
                <w:rFonts w:ascii="Arial" w:eastAsia="Times New Roman" w:hAnsi="Arial" w:cs="Arial"/>
                <w:color w:val="FFFFFF"/>
                <w:sz w:val="60"/>
                <w:szCs w:val="60"/>
              </w:rPr>
              <w:t xml:space="preserve"> Update</w:t>
            </w:r>
          </w:p>
          <w:p w14:paraId="6E32B19B" w14:textId="77777777" w:rsidR="00217581" w:rsidRDefault="00217581">
            <w:pPr>
              <w:pStyle w:val="Heading2"/>
              <w:spacing w:line="252" w:lineRule="auto"/>
              <w:rPr>
                <w:rFonts w:ascii="Arial" w:eastAsia="Times New Roman" w:hAnsi="Arial" w:cs="Arial"/>
                <w:color w:val="F5C14D"/>
                <w:sz w:val="39"/>
                <w:szCs w:val="39"/>
              </w:rPr>
            </w:pPr>
            <w:r>
              <w:rPr>
                <w:rFonts w:ascii="Arial" w:eastAsia="Times New Roman" w:hAnsi="Arial" w:cs="Arial"/>
                <w:color w:val="F5C14D"/>
                <w:sz w:val="39"/>
                <w:szCs w:val="39"/>
              </w:rPr>
              <w:t>Updates Newsletter</w:t>
            </w:r>
          </w:p>
          <w:tbl>
            <w:tblPr>
              <w:tblW w:w="495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0"/>
              <w:gridCol w:w="3547"/>
            </w:tblGrid>
            <w:tr w:rsidR="00217581" w14:paraId="7AF8D741" w14:textId="77777777">
              <w:trPr>
                <w:trHeight w:val="5013"/>
                <w:jc w:val="center"/>
              </w:trPr>
              <w:tc>
                <w:tcPr>
                  <w:tcW w:w="3150" w:type="pct"/>
                  <w:shd w:val="clear" w:color="auto" w:fill="FFFFFF"/>
                  <w:hideMark/>
                </w:tcPr>
                <w:p w14:paraId="29D478D4" w14:textId="77777777" w:rsidR="00217581" w:rsidRDefault="00217581" w:rsidP="00217581">
                  <w:pPr>
                    <w:pStyle w:val="Heading2"/>
                    <w:framePr w:hSpace="180" w:wrap="around" w:vAnchor="text" w:hAnchor="text" w:xAlign="center"/>
                    <w:spacing w:before="150" w:beforeAutospacing="0" w:after="150" w:afterAutospacing="0" w:line="252" w:lineRule="auto"/>
                    <w:ind w:left="270"/>
                    <w:rPr>
                      <w:rFonts w:ascii="Arial" w:eastAsia="Times New Roman" w:hAnsi="Arial" w:cs="Arial"/>
                      <w:color w:val="2359A8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color w:val="2359A8"/>
                      <w:sz w:val="32"/>
                      <w:szCs w:val="32"/>
                      <w:u w:val="single"/>
                    </w:rPr>
                    <w:t>CalJOBS Preview Update</w:t>
                  </w:r>
                </w:p>
                <w:p w14:paraId="572C17AF" w14:textId="77777777" w:rsidR="00217581" w:rsidRDefault="00217581" w:rsidP="00217581">
                  <w:pPr>
                    <w:pStyle w:val="Heading2"/>
                    <w:framePr w:hSpace="180" w:wrap="around" w:vAnchor="text" w:hAnchor="text" w:xAlign="center"/>
                    <w:spacing w:before="150" w:beforeAutospacing="0" w:after="150" w:afterAutospacing="0" w:line="252" w:lineRule="auto"/>
                    <w:ind w:left="270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u w:val="single"/>
                    </w:rPr>
                    <w:t>WIOA Pre-Application: Suppressed Offices Are Displaying on Summary Page</w:t>
                  </w:r>
                </w:p>
                <w:p w14:paraId="51957707" w14:textId="77777777" w:rsidR="00217581" w:rsidRDefault="00217581" w:rsidP="00217581">
                  <w:pPr>
                    <w:pStyle w:val="Heading2"/>
                    <w:framePr w:hSpace="180" w:wrap="around" w:vAnchor="text" w:hAnchor="text" w:xAlign="center"/>
                    <w:spacing w:before="150" w:beforeAutospacing="0" w:after="150" w:afterAutospacing="0" w:line="252" w:lineRule="auto"/>
                    <w:ind w:left="270"/>
                    <w:rPr>
                      <w:rFonts w:ascii="Arial" w:eastAsia="Times New Roman" w:hAnsi="Arial" w:cs="Arial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  <w:t>Staff are reporting that suppressed offices are showing on the Summary page at the end of the WIOA Pre-Application. The vendor has identified the root cause and the resolution is pending push to Production.</w:t>
                  </w:r>
                </w:p>
                <w:p w14:paraId="6E043B4E" w14:textId="77777777" w:rsidR="00217581" w:rsidRDefault="00217581" w:rsidP="00217581">
                  <w:pPr>
                    <w:pStyle w:val="Heading2"/>
                    <w:framePr w:hSpace="180" w:wrap="around" w:vAnchor="text" w:hAnchor="text" w:xAlign="center"/>
                    <w:spacing w:before="150" w:beforeAutospacing="0" w:after="150" w:afterAutospacing="0" w:line="252" w:lineRule="auto"/>
                    <w:ind w:left="270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  <w:t>Path: Home Page &gt; My Benefits Widget &gt; Create WIOA Pre-Application</w:t>
                  </w:r>
                </w:p>
                <w:p w14:paraId="33641187" w14:textId="77777777" w:rsidR="00217581" w:rsidRDefault="00217581" w:rsidP="00217581">
                  <w:pPr>
                    <w:framePr w:hSpace="180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F5496"/>
                    </w:rPr>
                    <w:t>Customer Impacted:</w:t>
                  </w:r>
                  <w:r>
                    <w:rPr>
                      <w:rFonts w:ascii="Arial" w:hAnsi="Arial" w:cs="Arial"/>
                      <w:color w:val="2F549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Individuals</w:t>
                  </w:r>
                </w:p>
                <w:p w14:paraId="21013AFE" w14:textId="77777777" w:rsidR="00217581" w:rsidRDefault="00217581" w:rsidP="00217581">
                  <w:pPr>
                    <w:pStyle w:val="Heading2"/>
                    <w:framePr w:hSpace="180" w:wrap="around" w:vAnchor="text" w:hAnchor="text" w:xAlign="center"/>
                    <w:spacing w:before="150" w:beforeAutospacing="0" w:after="150" w:afterAutospacing="0" w:line="252" w:lineRule="auto"/>
                    <w:ind w:left="270"/>
                    <w:rPr>
                      <w:rFonts w:ascii="Arial" w:eastAsia="Times New Roman" w:hAnsi="Arial" w:cs="Arial"/>
                      <w:color w:val="2359A8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color w:val="2359A8"/>
                      <w:sz w:val="32"/>
                      <w:szCs w:val="32"/>
                      <w:u w:val="single"/>
                    </w:rPr>
                    <w:t>CalJOBS Production Update</w:t>
                  </w:r>
                </w:p>
                <w:p w14:paraId="4740D8AC" w14:textId="77777777" w:rsidR="00217581" w:rsidRDefault="00217581" w:rsidP="00217581">
                  <w:pPr>
                    <w:pStyle w:val="Heading2"/>
                    <w:framePr w:hSpace="180" w:wrap="around" w:vAnchor="text" w:hAnchor="text" w:xAlign="center"/>
                    <w:spacing w:before="150" w:beforeAutospacing="0" w:after="150" w:afterAutospacing="0" w:line="252" w:lineRule="auto"/>
                    <w:ind w:left="270"/>
                    <w:rPr>
                      <w:rFonts w:ascii="Arial" w:eastAsia="Times New Roman" w:hAnsi="Arial" w:cs="Arial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u w:val="single"/>
                    </w:rPr>
                    <w:t>Case Closure Reportable Performance Indicators Report: Blank Screen</w:t>
                  </w:r>
                </w:p>
                <w:p w14:paraId="1DC51361" w14:textId="77777777" w:rsidR="00217581" w:rsidRDefault="00217581" w:rsidP="00217581">
                  <w:pPr>
                    <w:pStyle w:val="Heading2"/>
                    <w:framePr w:hSpace="180" w:wrap="around" w:vAnchor="text" w:hAnchor="text" w:xAlign="center"/>
                    <w:spacing w:before="150" w:beforeAutospacing="0" w:after="150" w:afterAutospacing="0" w:line="252" w:lineRule="auto"/>
                    <w:ind w:left="270"/>
                    <w:rPr>
                      <w:rFonts w:ascii="Arial" w:eastAsia="Times New Roman" w:hAnsi="Arial" w:cs="Arial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  <w:t>Staff reported that the Case Closure Reportable Performance Indicators report screen would go blank when running the report. This issue has been resolved.</w:t>
                  </w:r>
                </w:p>
                <w:p w14:paraId="2C85425C" w14:textId="77777777" w:rsidR="00217581" w:rsidRDefault="00217581" w:rsidP="00217581">
                  <w:pPr>
                    <w:pStyle w:val="Heading2"/>
                    <w:framePr w:hSpace="180" w:wrap="around" w:vAnchor="text" w:hAnchor="text" w:xAlign="center"/>
                    <w:spacing w:line="252" w:lineRule="auto"/>
                    <w:ind w:left="270"/>
                    <w:rPr>
                      <w:rFonts w:ascii="Arial" w:eastAsia="Times New Roman" w:hAnsi="Arial" w:cs="Arial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  <w:t>Path:  Reports &gt; Detailed Reports &gt; Case Load &gt; Case Closure Reportable Performance Indicators</w:t>
                  </w:r>
                </w:p>
                <w:p w14:paraId="0F4FA043" w14:textId="77777777" w:rsidR="00217581" w:rsidRDefault="00217581" w:rsidP="00217581">
                  <w:pPr>
                    <w:framePr w:hSpace="180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F5496"/>
                    </w:rPr>
                    <w:t>Customer Impacted:</w:t>
                  </w:r>
                  <w:r>
                    <w:rPr>
                      <w:rFonts w:ascii="Arial" w:hAnsi="Arial" w:cs="Arial"/>
                      <w:color w:val="2F549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Staff</w:t>
                  </w:r>
                </w:p>
                <w:p w14:paraId="7CC3DFD6" w14:textId="77777777" w:rsidR="00217581" w:rsidRDefault="00217581" w:rsidP="00217581">
                  <w:pPr>
                    <w:pStyle w:val="Heading2"/>
                    <w:framePr w:hSpace="180" w:wrap="around" w:vAnchor="text" w:hAnchor="text" w:xAlign="center"/>
                    <w:spacing w:before="150" w:beforeAutospacing="0" w:after="150" w:afterAutospacing="0" w:line="252" w:lineRule="auto"/>
                    <w:ind w:left="270"/>
                    <w:rPr>
                      <w:rFonts w:ascii="Arial" w:eastAsia="Times New Roman" w:hAnsi="Arial" w:cs="Arial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u w:val="single"/>
                    </w:rPr>
                    <w:t>Internal Server Error Occurs When Removing A Temporary Case Assignment</w:t>
                  </w:r>
                </w:p>
                <w:p w14:paraId="016F091C" w14:textId="77777777" w:rsidR="00217581" w:rsidRDefault="00217581" w:rsidP="00217581">
                  <w:pPr>
                    <w:pStyle w:val="Heading2"/>
                    <w:framePr w:hSpace="180" w:wrap="around" w:vAnchor="text" w:hAnchor="text" w:xAlign="center"/>
                    <w:spacing w:before="150" w:beforeAutospacing="0" w:after="150" w:afterAutospacing="0" w:line="252" w:lineRule="auto"/>
                    <w:ind w:left="270"/>
                    <w:rPr>
                      <w:rFonts w:ascii="Arial" w:eastAsia="Times New Roman" w:hAnsi="Arial" w:cs="Arial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  <w:t>Staff reported that an internal server error was occurring when removing a temporary case assignment. This issue has been resolved.</w:t>
                  </w:r>
                </w:p>
                <w:p w14:paraId="1BBD2E19" w14:textId="77777777" w:rsidR="00217581" w:rsidRDefault="00217581" w:rsidP="00217581">
                  <w:pPr>
                    <w:pStyle w:val="Heading2"/>
                    <w:framePr w:hSpace="180" w:wrap="around" w:vAnchor="text" w:hAnchor="text" w:xAlign="center"/>
                    <w:spacing w:line="252" w:lineRule="auto"/>
                    <w:ind w:left="270"/>
                    <w:rPr>
                      <w:rFonts w:ascii="Arial" w:eastAsia="Times New Roman" w:hAnsi="Arial" w:cs="Arial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  <w:t xml:space="preserve">Path: </w:t>
                  </w:r>
                  <w:r>
                    <w:rPr>
                      <w:rFonts w:eastAsia="Times New Roman"/>
                      <w:color w:val="000000"/>
                    </w:rPr>
                    <w:t> </w:t>
                  </w: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  <w:t>Services for Workforce Staff &gt; Manage Case Assignment &gt; Temporary Assignment &gt; Remove a Temporary Assignment</w:t>
                  </w:r>
                </w:p>
                <w:p w14:paraId="439E2E07" w14:textId="77777777" w:rsidR="00217581" w:rsidRDefault="00217581" w:rsidP="00217581">
                  <w:pPr>
                    <w:framePr w:hSpace="180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F5496"/>
                    </w:rPr>
                    <w:t>Customer Impacted:</w:t>
                  </w:r>
                  <w:r>
                    <w:rPr>
                      <w:rFonts w:ascii="Arial" w:hAnsi="Arial" w:cs="Arial"/>
                      <w:color w:val="2F549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Staff</w:t>
                  </w:r>
                </w:p>
                <w:p w14:paraId="2658A9AF" w14:textId="77777777" w:rsidR="00217581" w:rsidRDefault="00217581" w:rsidP="00217581">
                  <w:pPr>
                    <w:pStyle w:val="Heading2"/>
                    <w:framePr w:hSpace="180" w:wrap="around" w:vAnchor="text" w:hAnchor="text" w:xAlign="center"/>
                    <w:spacing w:before="150" w:beforeAutospacing="0" w:after="150" w:afterAutospacing="0" w:line="252" w:lineRule="auto"/>
                    <w:ind w:left="270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u w:val="single"/>
                    </w:rPr>
                    <w:lastRenderedPageBreak/>
                    <w:t>Entered Employment Records: Employer NAICS Code Is Now Required</w:t>
                  </w:r>
                </w:p>
                <w:p w14:paraId="3272665B" w14:textId="77777777" w:rsidR="00217581" w:rsidRDefault="00217581" w:rsidP="00217581">
                  <w:pPr>
                    <w:pStyle w:val="Heading2"/>
                    <w:framePr w:hSpace="180" w:wrap="around" w:vAnchor="text" w:hAnchor="text" w:xAlign="center"/>
                    <w:spacing w:before="150" w:beforeAutospacing="0" w:after="150" w:afterAutospacing="0" w:line="252" w:lineRule="auto"/>
                    <w:ind w:left="270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  <w:t>A NAICS code is now required on all Entered Employment Records. This applies to all programs (WP, WIOA, TAA, etc.) and all record types (case closure, entered employment, etc.).</w:t>
                  </w:r>
                </w:p>
                <w:p w14:paraId="69CD8B58" w14:textId="77777777" w:rsidR="00217581" w:rsidRDefault="00217581" w:rsidP="00217581">
                  <w:pPr>
                    <w:framePr w:hSpace="180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F5496"/>
                    </w:rPr>
                    <w:t>Customer Impacted:</w:t>
                  </w:r>
                  <w:r>
                    <w:rPr>
                      <w:rFonts w:ascii="Arial" w:hAnsi="Arial" w:cs="Arial"/>
                      <w:color w:val="2F549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Staff</w:t>
                  </w:r>
                </w:p>
                <w:p w14:paraId="0D67AA74" w14:textId="77777777" w:rsidR="00217581" w:rsidRDefault="00217581" w:rsidP="00217581">
                  <w:pPr>
                    <w:pStyle w:val="Heading2"/>
                    <w:framePr w:hSpace="180" w:wrap="around" w:vAnchor="text" w:hAnchor="text" w:xAlign="center"/>
                    <w:spacing w:before="150" w:beforeAutospacing="0" w:after="150" w:afterAutospacing="0" w:line="252" w:lineRule="auto"/>
                    <w:ind w:left="270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u w:val="single"/>
                    </w:rPr>
                    <w:t>ETPL: Ability to Delete Pending Reviews</w:t>
                  </w:r>
                </w:p>
                <w:p w14:paraId="5D02E4CD" w14:textId="77777777" w:rsidR="00217581" w:rsidRDefault="00217581" w:rsidP="00217581">
                  <w:pPr>
                    <w:framePr w:hSpace="180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Staff can now delete a pending review record if that record is the only one available on the review tab. If a provider submits a program under the wrong program type (non-ITA, for example) staff can delete the review record and ask the provider to correct the mistake before resubmitting it.</w:t>
                  </w:r>
                </w:p>
                <w:p w14:paraId="5310834F" w14:textId="4347EC38" w:rsidR="00217581" w:rsidRDefault="00217581" w:rsidP="00217581">
                  <w:pPr>
                    <w:framePr w:hSpace="180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 wp14:anchorId="2D12155B" wp14:editId="5C0191EC">
                        <wp:extent cx="4257675" cy="857250"/>
                        <wp:effectExtent l="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7675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B8A4AB0" w14:textId="77777777" w:rsidR="00217581" w:rsidRDefault="00217581" w:rsidP="00217581">
                  <w:pPr>
                    <w:framePr w:hSpace="180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Path: Manage Provider -&gt; Eligible Training Provider</w:t>
                  </w:r>
                </w:p>
                <w:p w14:paraId="43600560" w14:textId="77777777" w:rsidR="00217581" w:rsidRDefault="00217581" w:rsidP="00217581">
                  <w:pPr>
                    <w:framePr w:hSpace="180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F5496"/>
                    </w:rPr>
                    <w:t>Customer Impacted:</w:t>
                  </w:r>
                  <w:r>
                    <w:rPr>
                      <w:rFonts w:ascii="Arial" w:hAnsi="Arial" w:cs="Arial"/>
                      <w:color w:val="2F549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Staff</w:t>
                  </w:r>
                </w:p>
              </w:tc>
              <w:tc>
                <w:tcPr>
                  <w:tcW w:w="1850" w:type="pct"/>
                  <w:shd w:val="clear" w:color="auto" w:fill="FFFFFF"/>
                  <w:vAlign w:val="center"/>
                </w:tcPr>
                <w:tbl>
                  <w:tblPr>
                    <w:tblpPr w:leftFromText="45" w:rightFromText="45" w:vertAnchor="text"/>
                    <w:tblW w:w="4355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81"/>
                  </w:tblGrid>
                  <w:tr w:rsidR="00217581" w14:paraId="1BA491DD" w14:textId="77777777">
                    <w:trPr>
                      <w:trHeight w:val="1080"/>
                    </w:trPr>
                    <w:tc>
                      <w:tcPr>
                        <w:tcW w:w="5000" w:type="pct"/>
                        <w:tcBorders>
                          <w:top w:val="nil"/>
                          <w:left w:val="single" w:sz="8" w:space="0" w:color="4472C4"/>
                          <w:bottom w:val="nil"/>
                          <w:right w:val="nil"/>
                        </w:tcBorders>
                        <w:tcMar>
                          <w:top w:w="0" w:type="dxa"/>
                          <w:left w:w="150" w:type="dxa"/>
                          <w:bottom w:w="225" w:type="dxa"/>
                          <w:right w:w="150" w:type="dxa"/>
                        </w:tcMar>
                        <w:hideMark/>
                      </w:tcPr>
                      <w:p w14:paraId="55BAF9A2" w14:textId="77777777" w:rsidR="00217581" w:rsidRDefault="00217581" w:rsidP="00217581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  <w:lastRenderedPageBreak/>
                          <w:t>Announcements</w:t>
                        </w:r>
                      </w:p>
                      <w:p w14:paraId="010799D1" w14:textId="77777777" w:rsidR="00217581" w:rsidRDefault="00217581" w:rsidP="00217581">
                        <w:pPr>
                          <w:spacing w:line="252" w:lineRule="auto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There are no announcements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at this time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</w:p>
                    </w:tc>
                  </w:tr>
                  <w:tr w:rsidR="00217581" w14:paraId="19A73CA6" w14:textId="77777777">
                    <w:trPr>
                      <w:trHeight w:val="1893"/>
                    </w:trPr>
                    <w:tc>
                      <w:tcPr>
                        <w:tcW w:w="5000" w:type="pct"/>
                        <w:tcBorders>
                          <w:top w:val="nil"/>
                          <w:left w:val="single" w:sz="8" w:space="0" w:color="4472C4"/>
                          <w:bottom w:val="nil"/>
                          <w:right w:val="nil"/>
                        </w:tcBorders>
                        <w:tcMar>
                          <w:top w:w="0" w:type="dxa"/>
                          <w:left w:w="150" w:type="dxa"/>
                          <w:bottom w:w="225" w:type="dxa"/>
                          <w:right w:w="150" w:type="dxa"/>
                        </w:tcMar>
                        <w:vAlign w:val="center"/>
                        <w:hideMark/>
                      </w:tcPr>
                      <w:p w14:paraId="137C81D6" w14:textId="77777777" w:rsidR="00217581" w:rsidRDefault="00217581" w:rsidP="00217581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  <w:t>CalJOBS Notifications – In Progress</w:t>
                        </w:r>
                      </w:p>
                      <w:p w14:paraId="2A8DB6B6" w14:textId="77777777" w:rsidR="00217581" w:rsidRDefault="00217581" w:rsidP="00217581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2"/>
                            <w:szCs w:val="22"/>
                          </w:rPr>
                          <w:t xml:space="preserve">2020-3 CalJOBS Notification - CalJOBS CRM - </w:t>
                        </w:r>
                        <w:r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000000"/>
                            <w:sz w:val="22"/>
                            <w:szCs w:val="22"/>
                          </w:rPr>
                          <w:t>Error Occurs When Converting a Marketing Lead to a Recruiting Lead</w:t>
                        </w:r>
                      </w:p>
                    </w:tc>
                  </w:tr>
                  <w:tr w:rsidR="00217581" w14:paraId="18EB4DD4" w14:textId="77777777">
                    <w:trPr>
                      <w:trHeight w:val="537"/>
                    </w:trPr>
                    <w:tc>
                      <w:tcPr>
                        <w:tcW w:w="5000" w:type="pct"/>
                        <w:tcBorders>
                          <w:top w:val="nil"/>
                          <w:left w:val="single" w:sz="8" w:space="0" w:color="4472C4"/>
                          <w:bottom w:val="nil"/>
                          <w:right w:val="nil"/>
                        </w:tcBorders>
                        <w:tcMar>
                          <w:top w:w="0" w:type="dxa"/>
                          <w:left w:w="150" w:type="dxa"/>
                          <w:bottom w:w="225" w:type="dxa"/>
                          <w:right w:w="150" w:type="dxa"/>
                        </w:tcMar>
                        <w:vAlign w:val="center"/>
                        <w:hideMark/>
                      </w:tcPr>
                      <w:p w14:paraId="3FCE63F0" w14:textId="77777777" w:rsidR="00217581" w:rsidRDefault="00217581" w:rsidP="00217581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  <w:t>Directives, Information Notices, and IANs released</w:t>
                        </w:r>
                      </w:p>
                      <w:p w14:paraId="6BDCD626" w14:textId="77777777" w:rsidR="00217581" w:rsidRDefault="00217581" w:rsidP="00217581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hyperlink r:id="rId6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b w:val="0"/>
                              <w:bCs w:val="0"/>
                              <w:sz w:val="22"/>
                              <w:szCs w:val="22"/>
                            </w:rPr>
                            <w:t>WSD19-11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> - State Level Performance Goals and Local Area Negotiations</w:t>
                        </w:r>
                      </w:p>
                      <w:p w14:paraId="12105DCD" w14:textId="77777777" w:rsidR="00217581" w:rsidRDefault="00217581" w:rsidP="00217581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hyperlink r:id="rId7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b w:val="0"/>
                              <w:bCs w:val="0"/>
                              <w:sz w:val="22"/>
                              <w:szCs w:val="22"/>
                            </w:rPr>
                            <w:t>WSIN19-41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> - COVID-19 Information and Resources for Local Area Responsiveness</w:t>
                        </w:r>
                      </w:p>
                    </w:tc>
                  </w:tr>
                  <w:tr w:rsidR="00217581" w14:paraId="63641FAA" w14:textId="77777777">
                    <w:trPr>
                      <w:trHeight w:val="80"/>
                    </w:trPr>
                    <w:tc>
                      <w:tcPr>
                        <w:tcW w:w="5000" w:type="pct"/>
                        <w:tcBorders>
                          <w:top w:val="nil"/>
                          <w:left w:val="single" w:sz="8" w:space="0" w:color="4472C4"/>
                          <w:bottom w:val="nil"/>
                          <w:right w:val="nil"/>
                        </w:tcBorders>
                        <w:tcMar>
                          <w:top w:w="0" w:type="dxa"/>
                          <w:left w:w="150" w:type="dxa"/>
                          <w:bottom w:w="225" w:type="dxa"/>
                          <w:right w:w="150" w:type="dxa"/>
                        </w:tcMar>
                        <w:vAlign w:val="center"/>
                        <w:hideMark/>
                      </w:tcPr>
                      <w:p w14:paraId="16157504" w14:textId="77777777" w:rsidR="00217581" w:rsidRDefault="00217581" w:rsidP="00217581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  <w:t>Standing Items</w:t>
                        </w:r>
                      </w:p>
                      <w:p w14:paraId="5036DA5E" w14:textId="77777777" w:rsidR="00217581" w:rsidRDefault="00217581" w:rsidP="00217581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>There are no current standing items.</w:t>
                        </w:r>
                      </w:p>
                    </w:tc>
                  </w:tr>
                </w:tbl>
                <w:p w14:paraId="131F9C98" w14:textId="77777777" w:rsidR="00217581" w:rsidRDefault="00217581" w:rsidP="00217581">
                  <w:pPr>
                    <w:framePr w:hSpace="180" w:wrap="around" w:vAnchor="text" w:hAnchor="text" w:xAlign="center"/>
                    <w:spacing w:line="252" w:lineRule="auto"/>
                    <w:rPr>
                      <w:rFonts w:ascii="Arial" w:hAnsi="Arial" w:cs="Arial"/>
                    </w:rPr>
                  </w:pPr>
                </w:p>
                <w:p w14:paraId="3EC732E8" w14:textId="77777777" w:rsidR="00217581" w:rsidRDefault="00217581" w:rsidP="00217581">
                  <w:pPr>
                    <w:framePr w:hSpace="180" w:wrap="around" w:vAnchor="text" w:hAnchor="text" w:xAlign="center"/>
                    <w:spacing w:line="252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3766C4D0" w14:textId="77777777" w:rsidR="00217581" w:rsidRDefault="00217581">
            <w:pPr>
              <w:spacing w:line="252" w:lineRule="auto"/>
              <w:rPr>
                <w:rFonts w:ascii="Arial" w:hAnsi="Arial" w:cs="Arial"/>
              </w:rPr>
            </w:pPr>
          </w:p>
          <w:tbl>
            <w:tblPr>
              <w:tblW w:w="10602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9"/>
              <w:gridCol w:w="7823"/>
            </w:tblGrid>
            <w:tr w:rsidR="00217581" w14:paraId="6D6C888B" w14:textId="77777777">
              <w:trPr>
                <w:cantSplit/>
                <w:trHeight w:hRule="exact" w:val="920"/>
              </w:trPr>
              <w:tc>
                <w:tcPr>
                  <w:tcW w:w="25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C991E20" w14:textId="652B42EB" w:rsidR="00217581" w:rsidRDefault="00217581">
                  <w:pPr>
                    <w:framePr w:hSpace="180" w:wrap="around" w:vAnchor="text" w:hAnchor="text" w:xAlign="center"/>
                    <w:spacing w:line="252" w:lineRule="auto"/>
                    <w:ind w:right="72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 wp14:anchorId="29CA0087" wp14:editId="047DB23B">
                        <wp:extent cx="1571625" cy="571500"/>
                        <wp:effectExtent l="0" t="0" r="9525" b="0"/>
                        <wp:docPr id="1" name="Picture 1" descr="Title: Department Logo - Description: EDD, Employment Development Department, State of Californ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itle: Department Logo - Description: EDD, Employment Development Department, State of Californ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162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925A52B" w14:textId="77777777" w:rsidR="00217581" w:rsidRDefault="00217581">
                  <w:pPr>
                    <w:keepNext/>
                    <w:framePr w:hSpace="180" w:wrap="around" w:vAnchor="text" w:hAnchor="text" w:xAlign="center"/>
                    <w:spacing w:line="252" w:lineRule="auto"/>
                    <w:jc w:val="center"/>
                    <w:rPr>
                      <w:rFonts w:ascii="Arial" w:hAnsi="Arial" w:cs="Arial"/>
                      <w:color w:val="2F5496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color w:val="2F5496"/>
                      <w:sz w:val="40"/>
                      <w:szCs w:val="40"/>
                    </w:rPr>
                    <w:t xml:space="preserve">EDD </w:t>
                  </w:r>
                  <w:proofErr w:type="spellStart"/>
                  <w:r>
                    <w:rPr>
                      <w:rFonts w:ascii="Arial" w:hAnsi="Arial" w:cs="Arial"/>
                      <w:color w:val="2F5496"/>
                      <w:sz w:val="40"/>
                      <w:szCs w:val="40"/>
                    </w:rPr>
                    <w:t>CalJOBS</w:t>
                  </w:r>
                  <w:r>
                    <w:rPr>
                      <w:rFonts w:ascii="Arial" w:hAnsi="Arial" w:cs="Arial"/>
                      <w:color w:val="2F5496"/>
                      <w:sz w:val="40"/>
                      <w:szCs w:val="40"/>
                      <w:vertAlign w:val="superscript"/>
                    </w:rPr>
                    <w:t>SM</w:t>
                  </w:r>
                  <w:proofErr w:type="spellEnd"/>
                  <w:r>
                    <w:rPr>
                      <w:rFonts w:ascii="Arial" w:hAnsi="Arial" w:cs="Arial"/>
                      <w:color w:val="2F5496"/>
                      <w:sz w:val="40"/>
                      <w:szCs w:val="40"/>
                    </w:rPr>
                    <w:t xml:space="preserve"> Updates Newsletter</w:t>
                  </w:r>
                </w:p>
                <w:p w14:paraId="543E19B1" w14:textId="77777777" w:rsidR="00217581" w:rsidRDefault="00217581">
                  <w:pPr>
                    <w:keepNext/>
                    <w:framePr w:hSpace="180" w:wrap="around" w:vAnchor="text" w:hAnchor="text" w:xAlign="center"/>
                    <w:spacing w:line="252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Date: 04/17/2020   Number:20-15</w:t>
                  </w:r>
                </w:p>
              </w:tc>
            </w:tr>
          </w:tbl>
          <w:p w14:paraId="77BF3640" w14:textId="77777777" w:rsidR="00217581" w:rsidRDefault="00217581">
            <w:pPr>
              <w:spacing w:line="252" w:lineRule="auto"/>
              <w:rPr>
                <w:rFonts w:ascii="Arial" w:hAnsi="Arial" w:cs="Arial"/>
              </w:rPr>
            </w:pPr>
          </w:p>
        </w:tc>
      </w:tr>
    </w:tbl>
    <w:p w14:paraId="3ACC97D3" w14:textId="77777777" w:rsidR="00B314D7" w:rsidRDefault="00217581"/>
    <w:sectPr w:rsidR="00B31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581"/>
    <w:rsid w:val="001A4D0F"/>
    <w:rsid w:val="00217581"/>
    <w:rsid w:val="00F0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5C8CC"/>
  <w15:chartTrackingRefBased/>
  <w15:docId w15:val="{E373C0B9-35C1-412A-9070-41232C16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581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21758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1758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758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7581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1758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21758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17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www.edd.ca.gov/jobs_and_training/pubs/wsin19-41.pdf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d.ca.gov/Jobs_and_Training/pubs/wsd19-11.pdf" TargetMode="External"/><Relationship Id="rId11" Type="http://schemas.openxmlformats.org/officeDocument/2006/relationships/theme" Target="theme/theme1.xml"/><Relationship Id="rId5" Type="http://schemas.openxmlformats.org/officeDocument/2006/relationships/image" Target="cid:image001.jpg@01D614C7.65932D8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image002.png@01D614C7.65932D80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4230CA5BC5D84F95A766133CA13B15" ma:contentTypeVersion="14" ma:contentTypeDescription="Create a new document." ma:contentTypeScope="" ma:versionID="6c7626e2bdf1b1f607eb40aedef0c7f5">
  <xsd:schema xmlns:xsd="http://www.w3.org/2001/XMLSchema" xmlns:xs="http://www.w3.org/2001/XMLSchema" xmlns:p="http://schemas.microsoft.com/office/2006/metadata/properties" xmlns:ns2="5278e7ee-ae9a-459d-b01d-3857635b46ab" xmlns:ns3="4074c55b-6d13-46cd-a027-7d67e1198dcf" targetNamespace="http://schemas.microsoft.com/office/2006/metadata/properties" ma:root="true" ma:fieldsID="ac13219b598eb7b952fbad96d723cfa1" ns2:_="" ns3:_="">
    <xsd:import namespace="5278e7ee-ae9a-459d-b01d-3857635b46ab"/>
    <xsd:import namespace="4074c55b-6d13-46cd-a027-7d67e1198d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8e7ee-ae9a-459d-b01d-3857635b46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4c55b-6d13-46cd-a027-7d67e1198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FC573A-B2B7-498C-B0EB-93691021FE56}"/>
</file>

<file path=customXml/itemProps2.xml><?xml version="1.0" encoding="utf-8"?>
<ds:datastoreItem xmlns:ds="http://schemas.openxmlformats.org/officeDocument/2006/customXml" ds:itemID="{17EC39E0-3341-4B30-821B-174C32C809D4}"/>
</file>

<file path=customXml/itemProps3.xml><?xml version="1.0" encoding="utf-8"?>
<ds:datastoreItem xmlns:ds="http://schemas.openxmlformats.org/officeDocument/2006/customXml" ds:itemID="{517C0596-B4A0-4E9A-A454-2148B7D8EA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Stevens</dc:creator>
  <cp:keywords/>
  <dc:description/>
  <cp:lastModifiedBy>Alex Stevens</cp:lastModifiedBy>
  <cp:revision>1</cp:revision>
  <dcterms:created xsi:type="dcterms:W3CDTF">2020-04-17T23:10:00Z</dcterms:created>
  <dcterms:modified xsi:type="dcterms:W3CDTF">2020-04-17T23:10:00Z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0x010100D14230CA5BC5D84F95A766133CA13B15</vt:lpwstr>
  </property>
</Properties>
</file>