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270"/>
        <w:gridCol w:w="1980"/>
        <w:gridCol w:w="2718"/>
      </w:tblGrid>
      <w:tr w:rsidR="001D042D" w:rsidRPr="003D68CB" w14:paraId="7E30A9AD" w14:textId="77777777" w:rsidTr="003D68CB">
        <w:trPr>
          <w:cantSplit/>
          <w:trHeight w:val="360"/>
        </w:trPr>
        <w:tc>
          <w:tcPr>
            <w:tcW w:w="2070" w:type="dxa"/>
          </w:tcPr>
          <w:p w14:paraId="52FA8DFA" w14:textId="5DCFCBCF" w:rsidR="001D042D" w:rsidRPr="003D68CB" w:rsidRDefault="00230990">
            <w:pPr>
              <w:pStyle w:val="Header"/>
              <w:rPr>
                <w:bCs/>
                <w:sz w:val="20"/>
              </w:rPr>
            </w:pPr>
            <w:r w:rsidRPr="003D68CB">
              <w:rPr>
                <w:bCs/>
                <w:sz w:val="20"/>
              </w:rPr>
              <w:t>SUBRECIPIENT</w:t>
            </w:r>
            <w:r w:rsidR="001D042D" w:rsidRPr="003D68CB">
              <w:rPr>
                <w:bCs/>
                <w:sz w:val="20"/>
              </w:rPr>
              <w:t xml:space="preserve">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1259F63" w14:textId="77777777" w:rsidR="001D042D" w:rsidRPr="003D68CB" w:rsidRDefault="001D042D">
            <w:pPr>
              <w:ind w:hanging="90"/>
              <w:rPr>
                <w:bCs/>
                <w:sz w:val="20"/>
              </w:rPr>
            </w:pPr>
          </w:p>
        </w:tc>
        <w:tc>
          <w:tcPr>
            <w:tcW w:w="270" w:type="dxa"/>
          </w:tcPr>
          <w:p w14:paraId="4B608490" w14:textId="77777777" w:rsidR="001D042D" w:rsidRPr="003D68CB" w:rsidRDefault="001D042D">
            <w:pPr>
              <w:rPr>
                <w:bCs/>
                <w:sz w:val="20"/>
              </w:rPr>
            </w:pPr>
          </w:p>
        </w:tc>
        <w:tc>
          <w:tcPr>
            <w:tcW w:w="1980" w:type="dxa"/>
          </w:tcPr>
          <w:p w14:paraId="50CA5BDB" w14:textId="77777777" w:rsidR="001D042D" w:rsidRPr="003D68CB" w:rsidRDefault="001D042D">
            <w:pPr>
              <w:rPr>
                <w:bCs/>
                <w:sz w:val="20"/>
              </w:rPr>
            </w:pPr>
            <w:r w:rsidRPr="003D68CB">
              <w:rPr>
                <w:bCs/>
                <w:sz w:val="20"/>
              </w:rPr>
              <w:t>CONTRACT(S):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7E32CEB3" w14:textId="77777777" w:rsidR="001D042D" w:rsidRPr="003D68CB" w:rsidRDefault="001D042D">
            <w:pPr>
              <w:rPr>
                <w:bCs/>
                <w:sz w:val="20"/>
              </w:rPr>
            </w:pPr>
          </w:p>
        </w:tc>
      </w:tr>
      <w:tr w:rsidR="001D042D" w:rsidRPr="003D68CB" w14:paraId="293E1A36" w14:textId="77777777" w:rsidTr="003D68CB">
        <w:trPr>
          <w:cantSplit/>
          <w:trHeight w:val="360"/>
        </w:trPr>
        <w:tc>
          <w:tcPr>
            <w:tcW w:w="2070" w:type="dxa"/>
          </w:tcPr>
          <w:p w14:paraId="2BEA4D68" w14:textId="77777777" w:rsidR="001D042D" w:rsidRPr="003D68CB" w:rsidRDefault="001D042D">
            <w:pPr>
              <w:pStyle w:val="Header"/>
              <w:rPr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6A8567D" w14:textId="50AA921E" w:rsidR="001D042D" w:rsidRPr="003D68CB" w:rsidRDefault="001D042D">
            <w:pPr>
              <w:ind w:hanging="90"/>
              <w:rPr>
                <w:bCs/>
                <w:sz w:val="20"/>
              </w:rPr>
            </w:pPr>
          </w:p>
        </w:tc>
        <w:tc>
          <w:tcPr>
            <w:tcW w:w="270" w:type="dxa"/>
          </w:tcPr>
          <w:p w14:paraId="130ACCBC" w14:textId="77777777" w:rsidR="001D042D" w:rsidRPr="003D68CB" w:rsidRDefault="001D042D">
            <w:pPr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5CFB2D" w14:textId="77777777" w:rsidR="001D042D" w:rsidRPr="003D68CB" w:rsidRDefault="001D042D">
            <w:pPr>
              <w:pStyle w:val="Heading7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2A1CADA3" w14:textId="77777777" w:rsidR="001D042D" w:rsidRPr="003D68CB" w:rsidRDefault="001D042D">
            <w:pPr>
              <w:pStyle w:val="Heading7"/>
              <w:rPr>
                <w:rFonts w:cs="Arial"/>
                <w:b/>
                <w:bCs/>
                <w:sz w:val="20"/>
              </w:rPr>
            </w:pPr>
          </w:p>
        </w:tc>
      </w:tr>
    </w:tbl>
    <w:p w14:paraId="53C54718" w14:textId="2816099E" w:rsidR="001D042D" w:rsidRPr="003B551D" w:rsidRDefault="009B6927">
      <w:pPr>
        <w:rPr>
          <w:rFonts w:ascii="Calibri" w:hAnsi="Calibri" w:cs="Calibri"/>
          <w:sz w:val="20"/>
        </w:rPr>
      </w:pPr>
      <w:r w:rsidRPr="003B551D">
        <w:rPr>
          <w:rFonts w:ascii="Calibri" w:hAnsi="Calibri" w:cs="Calibri"/>
          <w:sz w:val="20"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07"/>
        <w:gridCol w:w="838"/>
        <w:gridCol w:w="720"/>
        <w:gridCol w:w="810"/>
        <w:gridCol w:w="2609"/>
      </w:tblGrid>
      <w:tr w:rsidR="00494B5F" w:rsidRPr="00EC721D" w14:paraId="5D3EE171" w14:textId="77777777" w:rsidTr="003B61A3">
        <w:trPr>
          <w:trHeight w:val="242"/>
        </w:trPr>
        <w:tc>
          <w:tcPr>
            <w:tcW w:w="6021" w:type="dxa"/>
            <w:gridSpan w:val="2"/>
            <w:shd w:val="clear" w:color="auto" w:fill="D9D9D9" w:themeFill="background1" w:themeFillShade="D9"/>
            <w:vAlign w:val="center"/>
          </w:tcPr>
          <w:p w14:paraId="08226774" w14:textId="3A30D73E" w:rsidR="00494B5F" w:rsidRPr="00EC721D" w:rsidRDefault="00494B5F" w:rsidP="003B61A3">
            <w:pPr>
              <w:pStyle w:val="Header"/>
              <w:tabs>
                <w:tab w:val="left" w:pos="5400"/>
              </w:tabs>
              <w:jc w:val="center"/>
              <w:rPr>
                <w:szCs w:val="18"/>
              </w:rPr>
            </w:pPr>
            <w:r w:rsidRPr="00EC721D">
              <w:rPr>
                <w:b/>
                <w:position w:val="-8"/>
                <w:szCs w:val="18"/>
              </w:rPr>
              <w:t>SECTION I:  Administrative Requirements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2AE77BE6" w14:textId="77777777" w:rsidR="00494B5F" w:rsidRPr="00EC721D" w:rsidRDefault="00494B5F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88E739" w14:textId="77777777" w:rsidR="00494B5F" w:rsidRPr="00EC721D" w:rsidRDefault="00494B5F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1B1FD1" w14:textId="77777777" w:rsidR="00494B5F" w:rsidRPr="00EC721D" w:rsidRDefault="00494B5F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23A071EA" w14:textId="77777777" w:rsidR="00494B5F" w:rsidRPr="00EC721D" w:rsidRDefault="00494B5F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COMMENTS</w:t>
            </w:r>
          </w:p>
        </w:tc>
      </w:tr>
      <w:tr w:rsidR="00CD422B" w:rsidRPr="00EC721D" w14:paraId="70C78159" w14:textId="77777777" w:rsidTr="00CD422B">
        <w:trPr>
          <w:trHeight w:val="783"/>
        </w:trPr>
        <w:tc>
          <w:tcPr>
            <w:tcW w:w="714" w:type="dxa"/>
            <w:vMerge w:val="restart"/>
          </w:tcPr>
          <w:p w14:paraId="505B982C" w14:textId="77777777" w:rsidR="00CD422B" w:rsidRPr="00EC721D" w:rsidRDefault="00CD422B" w:rsidP="005A5058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307" w:type="dxa"/>
          </w:tcPr>
          <w:p w14:paraId="64E9ADF1" w14:textId="77777777" w:rsidR="00CD422B" w:rsidRPr="00EC721D" w:rsidRDefault="00CD422B" w:rsidP="009C1B25">
            <w:pPr>
              <w:pStyle w:val="Header"/>
              <w:tabs>
                <w:tab w:val="left" w:pos="5400"/>
              </w:tabs>
              <w:jc w:val="left"/>
              <w:rPr>
                <w:szCs w:val="18"/>
              </w:rPr>
            </w:pPr>
            <w:r w:rsidRPr="00EC721D">
              <w:rPr>
                <w:szCs w:val="18"/>
              </w:rPr>
              <w:t xml:space="preserve">Does your organization have an internal control system including written policies/procedures in place to </w:t>
            </w:r>
            <w:proofErr w:type="gramStart"/>
            <w:r w:rsidRPr="00EC721D">
              <w:rPr>
                <w:szCs w:val="18"/>
              </w:rPr>
              <w:t>prevent:</w:t>
            </w:r>
            <w:proofErr w:type="gramEnd"/>
          </w:p>
        </w:tc>
        <w:tc>
          <w:tcPr>
            <w:tcW w:w="838" w:type="dxa"/>
            <w:vAlign w:val="center"/>
          </w:tcPr>
          <w:p w14:paraId="73C2EE35" w14:textId="47773095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14:paraId="18396A88" w14:textId="5C57B146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B89FDF" w14:textId="2B38B9ED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5EDA1E41" w14:textId="77777777" w:rsidR="00CD422B" w:rsidRPr="00EC721D" w:rsidRDefault="00CD422B" w:rsidP="005A505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EC721D" w14:paraId="4E9E49E2" w14:textId="77777777" w:rsidTr="00CD422B">
        <w:trPr>
          <w:trHeight w:val="1070"/>
        </w:trPr>
        <w:tc>
          <w:tcPr>
            <w:tcW w:w="714" w:type="dxa"/>
            <w:vMerge/>
          </w:tcPr>
          <w:p w14:paraId="30BA1617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6DEE336A" w14:textId="295F6821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Falsification of WIOA participation documentation, embezzlement, theft and willful misapplication by staff of funds received from the Partnership?</w:t>
            </w:r>
          </w:p>
        </w:tc>
        <w:tc>
          <w:tcPr>
            <w:tcW w:w="838" w:type="dxa"/>
            <w:vAlign w:val="center"/>
          </w:tcPr>
          <w:p w14:paraId="66375926" w14:textId="3FC219F0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63F984" w14:textId="1469E13C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6840AE" w14:textId="3CF2747E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4C861346" w14:textId="77777777" w:rsidR="00CD422B" w:rsidRPr="00EC721D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EC721D" w14:paraId="476C975A" w14:textId="77777777" w:rsidTr="00CD422B">
        <w:trPr>
          <w:trHeight w:val="783"/>
        </w:trPr>
        <w:tc>
          <w:tcPr>
            <w:tcW w:w="714" w:type="dxa"/>
            <w:vMerge/>
          </w:tcPr>
          <w:p w14:paraId="29853AB2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77297F19" w14:textId="77777777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Solicitation and acceptance by staff of gratuities, favors or anything of monetary value from actual or potential vendors or subcontractors?</w:t>
            </w:r>
          </w:p>
        </w:tc>
        <w:tc>
          <w:tcPr>
            <w:tcW w:w="838" w:type="dxa"/>
            <w:vAlign w:val="center"/>
          </w:tcPr>
          <w:p w14:paraId="0DFDEA61" w14:textId="3C6BDA5E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154E4C" w14:textId="10A524C3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69A942" w14:textId="2A8013CC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358EEED1" w14:textId="77777777" w:rsidR="00CD422B" w:rsidRPr="00EC721D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EC721D" w14:paraId="40420A2C" w14:textId="77777777" w:rsidTr="00CD422B">
        <w:trPr>
          <w:trHeight w:val="783"/>
        </w:trPr>
        <w:tc>
          <w:tcPr>
            <w:tcW w:w="714" w:type="dxa"/>
            <w:vMerge/>
          </w:tcPr>
          <w:p w14:paraId="2BF71FDA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428DC4F6" w14:textId="77777777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Organizational and personal conflict of interest in the award of financial assistance and in conduct of procurement activities involving WIOA funds?</w:t>
            </w:r>
          </w:p>
        </w:tc>
        <w:tc>
          <w:tcPr>
            <w:tcW w:w="838" w:type="dxa"/>
            <w:vAlign w:val="center"/>
          </w:tcPr>
          <w:p w14:paraId="53C9F83E" w14:textId="0E84537A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454B6D" w14:textId="0583250C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6B5377" w14:textId="1330F9E8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4F6DBEEB" w14:textId="77777777" w:rsidR="00CD422B" w:rsidRPr="00EC721D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EC721D" w14:paraId="75ADA138" w14:textId="77777777" w:rsidTr="00CD422B">
        <w:trPr>
          <w:trHeight w:val="224"/>
        </w:trPr>
        <w:tc>
          <w:tcPr>
            <w:tcW w:w="714" w:type="dxa"/>
            <w:vMerge/>
          </w:tcPr>
          <w:p w14:paraId="408D1ACB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0049AB4D" w14:textId="77777777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Lobbying or related political activities involving WIOA funds?</w:t>
            </w:r>
          </w:p>
        </w:tc>
        <w:tc>
          <w:tcPr>
            <w:tcW w:w="838" w:type="dxa"/>
            <w:vAlign w:val="center"/>
          </w:tcPr>
          <w:p w14:paraId="253D5C60" w14:textId="58EFE3C4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0D9995" w14:textId="0601AFAC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C9AEAA" w14:textId="09BD0851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163E78D1" w14:textId="77777777" w:rsidR="00CD422B" w:rsidRPr="00EC721D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83409B" w:rsidRPr="00EC721D" w14:paraId="720CFFBA" w14:textId="77777777" w:rsidTr="00CD422B">
        <w:trPr>
          <w:trHeight w:val="783"/>
        </w:trPr>
        <w:tc>
          <w:tcPr>
            <w:tcW w:w="714" w:type="dxa"/>
          </w:tcPr>
          <w:p w14:paraId="210EE37F" w14:textId="77777777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307" w:type="dxa"/>
          </w:tcPr>
          <w:p w14:paraId="533A463E" w14:textId="0B19A40E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Has each staff member received a copy of the written policies/ instructions on the organization’s internal control system?</w:t>
            </w:r>
          </w:p>
        </w:tc>
        <w:tc>
          <w:tcPr>
            <w:tcW w:w="838" w:type="dxa"/>
            <w:vAlign w:val="center"/>
          </w:tcPr>
          <w:p w14:paraId="7DA5A0D2" w14:textId="33F4D30F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17927F" w14:textId="5251B2CD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5BF5DD" w14:textId="23453FD6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1FF4166C" w14:textId="77777777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83409B" w:rsidRPr="00EC721D" w14:paraId="1C9D9413" w14:textId="77777777" w:rsidTr="00CD422B">
        <w:trPr>
          <w:trHeight w:val="783"/>
        </w:trPr>
        <w:tc>
          <w:tcPr>
            <w:tcW w:w="714" w:type="dxa"/>
          </w:tcPr>
          <w:p w14:paraId="77BB823F" w14:textId="77777777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5307" w:type="dxa"/>
          </w:tcPr>
          <w:p w14:paraId="6F809881" w14:textId="5ED733AA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Does your organization have an internal control system including written policies/procedures in place to protect PII, including medical information, in case files, stored electronically, or passing through electronic devices?</w:t>
            </w:r>
          </w:p>
        </w:tc>
        <w:tc>
          <w:tcPr>
            <w:tcW w:w="838" w:type="dxa"/>
            <w:vAlign w:val="center"/>
          </w:tcPr>
          <w:p w14:paraId="3367832D" w14:textId="75E8B38A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2027FF" w14:textId="7B3C9D34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AB2286" w14:textId="5F67DFA1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09585410" w14:textId="77777777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83409B" w:rsidRPr="00EC721D" w14:paraId="482C2523" w14:textId="77777777" w:rsidTr="00CD422B">
        <w:trPr>
          <w:trHeight w:val="179"/>
        </w:trPr>
        <w:tc>
          <w:tcPr>
            <w:tcW w:w="714" w:type="dxa"/>
          </w:tcPr>
          <w:p w14:paraId="64466176" w14:textId="77777777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307" w:type="dxa"/>
          </w:tcPr>
          <w:p w14:paraId="7B15CD6C" w14:textId="77777777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Has your organization implemented the provisions to maintain a drug-free workplace?</w:t>
            </w:r>
          </w:p>
        </w:tc>
        <w:tc>
          <w:tcPr>
            <w:tcW w:w="838" w:type="dxa"/>
            <w:vAlign w:val="center"/>
          </w:tcPr>
          <w:p w14:paraId="0E76951C" w14:textId="2EFB1A8D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4303CC" w14:textId="72365EBF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F5A4E5" w14:textId="2ADDC930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01C39B5E" w14:textId="77777777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83409B" w:rsidRPr="00EC721D" w14:paraId="219C3D60" w14:textId="77777777" w:rsidTr="00CD422B">
        <w:trPr>
          <w:trHeight w:val="783"/>
        </w:trPr>
        <w:tc>
          <w:tcPr>
            <w:tcW w:w="714" w:type="dxa"/>
          </w:tcPr>
          <w:p w14:paraId="60998E33" w14:textId="77777777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5307" w:type="dxa"/>
          </w:tcPr>
          <w:p w14:paraId="7DF12D3D" w14:textId="3FD0770A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Has your organization or your organization’s principals been debarred, suspended, proposed for debarment, declared ineligible, or voluntarily excluded from covered transactions by any Federal department or organization?</w:t>
            </w:r>
          </w:p>
        </w:tc>
        <w:tc>
          <w:tcPr>
            <w:tcW w:w="838" w:type="dxa"/>
            <w:vAlign w:val="center"/>
          </w:tcPr>
          <w:p w14:paraId="286180E3" w14:textId="197BFD66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9A4487" w14:textId="44B4E60E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43D480" w14:textId="6AEA832C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713BE3BA" w14:textId="77777777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FE6B2C" w:rsidRPr="00EC721D" w14:paraId="2D13E21E" w14:textId="77777777" w:rsidTr="003B61A3">
        <w:trPr>
          <w:trHeight w:val="125"/>
        </w:trPr>
        <w:tc>
          <w:tcPr>
            <w:tcW w:w="6021" w:type="dxa"/>
            <w:gridSpan w:val="2"/>
            <w:shd w:val="clear" w:color="auto" w:fill="D9D9D9" w:themeFill="background1" w:themeFillShade="D9"/>
            <w:vAlign w:val="center"/>
          </w:tcPr>
          <w:p w14:paraId="1EE16A0F" w14:textId="3169FA78" w:rsidR="00FE6B2C" w:rsidRPr="00EC721D" w:rsidRDefault="00AF2305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Section 2</w:t>
            </w:r>
            <w:r w:rsidR="00FE6B2C" w:rsidRPr="00EC721D">
              <w:rPr>
                <w:b/>
                <w:sz w:val="18"/>
                <w:szCs w:val="18"/>
              </w:rPr>
              <w:t>: Personnel Requirements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48AE72AD" w14:textId="181499C7" w:rsidR="00FE6B2C" w:rsidRPr="00EC721D" w:rsidRDefault="00FE6B2C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7723DA6" w14:textId="695C36A4" w:rsidR="00FE6B2C" w:rsidRPr="00EC721D" w:rsidRDefault="00FE6B2C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4B3EB3D" w14:textId="11A91922" w:rsidR="00FE6B2C" w:rsidRPr="00EC721D" w:rsidRDefault="00FE6B2C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25544626" w14:textId="1F35E1E1" w:rsidR="00FE6B2C" w:rsidRPr="00EC721D" w:rsidRDefault="00FE6B2C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COMMENTS</w:t>
            </w:r>
          </w:p>
        </w:tc>
      </w:tr>
      <w:tr w:rsidR="0083409B" w:rsidRPr="00EC721D" w14:paraId="6B845074" w14:textId="77777777" w:rsidTr="00CD422B">
        <w:tc>
          <w:tcPr>
            <w:tcW w:w="714" w:type="dxa"/>
          </w:tcPr>
          <w:p w14:paraId="6ED66938" w14:textId="77777777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307" w:type="dxa"/>
          </w:tcPr>
          <w:p w14:paraId="328F7EC2" w14:textId="77777777" w:rsidR="0083409B" w:rsidRPr="00EC721D" w:rsidRDefault="0083409B" w:rsidP="0083409B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Does your organization have an updated organizational chart, which details the lines of unit/department and staff responsibilities?</w:t>
            </w:r>
          </w:p>
        </w:tc>
        <w:tc>
          <w:tcPr>
            <w:tcW w:w="838" w:type="dxa"/>
            <w:vAlign w:val="center"/>
          </w:tcPr>
          <w:p w14:paraId="45FEA43B" w14:textId="5935339B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EF3769" w14:textId="6909B406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2D9806" w14:textId="344C278B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082E1911" w14:textId="77777777" w:rsidR="0083409B" w:rsidRPr="00EC721D" w:rsidRDefault="0083409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  <w:tr w:rsidR="0083409B" w:rsidRPr="00EC721D" w14:paraId="39C95A3A" w14:textId="77777777" w:rsidTr="00CD422B">
        <w:tc>
          <w:tcPr>
            <w:tcW w:w="714" w:type="dxa"/>
          </w:tcPr>
          <w:p w14:paraId="4E0F6395" w14:textId="77777777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307" w:type="dxa"/>
          </w:tcPr>
          <w:p w14:paraId="3F6C2545" w14:textId="77777777" w:rsidR="0083409B" w:rsidRPr="00EC721D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Are the duties for each employee clearly defined?</w:t>
            </w:r>
          </w:p>
        </w:tc>
        <w:tc>
          <w:tcPr>
            <w:tcW w:w="838" w:type="dxa"/>
            <w:vAlign w:val="center"/>
          </w:tcPr>
          <w:p w14:paraId="32DE8F40" w14:textId="6895BF68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2A5328" w14:textId="53DCF6A9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C4F542" w14:textId="5EEF913A" w:rsidR="0083409B" w:rsidRPr="00EC721D" w:rsidRDefault="0083409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6001A2A4" w14:textId="77777777" w:rsidR="0083409B" w:rsidRPr="00EC721D" w:rsidRDefault="0083409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  <w:tr w:rsidR="00735CF3" w:rsidRPr="00EC721D" w14:paraId="255E79C1" w14:textId="77777777" w:rsidTr="00F12DAA">
        <w:trPr>
          <w:trHeight w:val="548"/>
        </w:trPr>
        <w:tc>
          <w:tcPr>
            <w:tcW w:w="714" w:type="dxa"/>
            <w:vMerge w:val="restart"/>
          </w:tcPr>
          <w:p w14:paraId="7C972514" w14:textId="77777777" w:rsidR="00735CF3" w:rsidRPr="00EC721D" w:rsidRDefault="00735CF3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C72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284" w:type="dxa"/>
            <w:gridSpan w:val="5"/>
          </w:tcPr>
          <w:p w14:paraId="66715889" w14:textId="3B5121DA" w:rsidR="00735CF3" w:rsidRPr="00EC721D" w:rsidRDefault="00735CF3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 xml:space="preserve">Does your organization have a personnel policy that addresses the following </w:t>
            </w:r>
            <w:proofErr w:type="gramStart"/>
            <w:r w:rsidRPr="00EC721D">
              <w:rPr>
                <w:sz w:val="18"/>
                <w:szCs w:val="18"/>
              </w:rPr>
              <w:t>areas:</w:t>
            </w:r>
            <w:proofErr w:type="gramEnd"/>
          </w:p>
        </w:tc>
      </w:tr>
      <w:tr w:rsidR="00CD422B" w:rsidRPr="00EC721D" w14:paraId="1B997337" w14:textId="77777777" w:rsidTr="00CD422B">
        <w:tc>
          <w:tcPr>
            <w:tcW w:w="714" w:type="dxa"/>
            <w:vMerge/>
          </w:tcPr>
          <w:p w14:paraId="3471AFDD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08748775" w14:textId="2B9184A2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Hiring procedures?</w:t>
            </w:r>
          </w:p>
        </w:tc>
        <w:tc>
          <w:tcPr>
            <w:tcW w:w="838" w:type="dxa"/>
            <w:vAlign w:val="center"/>
          </w:tcPr>
          <w:p w14:paraId="797D42A1" w14:textId="3AAD6C34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72245B" w14:textId="2A1CD425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E9994B" w14:textId="2F034D55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1AAA8ABF" w14:textId="77777777" w:rsidR="00CD422B" w:rsidRPr="00EC721D" w:rsidRDefault="00CD422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  <w:tr w:rsidR="00CD422B" w:rsidRPr="00EC721D" w14:paraId="58BE1A4D" w14:textId="77777777" w:rsidTr="00CD422B">
        <w:tc>
          <w:tcPr>
            <w:tcW w:w="714" w:type="dxa"/>
            <w:vMerge/>
          </w:tcPr>
          <w:p w14:paraId="68E5D6CD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546E5DCC" w14:textId="089A0AA7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Termination?</w:t>
            </w:r>
          </w:p>
        </w:tc>
        <w:tc>
          <w:tcPr>
            <w:tcW w:w="838" w:type="dxa"/>
            <w:vAlign w:val="center"/>
          </w:tcPr>
          <w:p w14:paraId="29114775" w14:textId="2CBA9111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EF2002" w14:textId="0C5C1531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ABB1A8" w14:textId="43A5AE60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4BCB7E6E" w14:textId="77777777" w:rsidR="00CD422B" w:rsidRPr="00EC721D" w:rsidRDefault="00CD422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  <w:tr w:rsidR="00CD422B" w:rsidRPr="00EC721D" w14:paraId="2A6335D6" w14:textId="77777777" w:rsidTr="00CD422B">
        <w:tc>
          <w:tcPr>
            <w:tcW w:w="714" w:type="dxa"/>
            <w:vMerge/>
          </w:tcPr>
          <w:p w14:paraId="1003DBBC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7F117404" w14:textId="18976D4E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Employee benefits?</w:t>
            </w:r>
          </w:p>
        </w:tc>
        <w:tc>
          <w:tcPr>
            <w:tcW w:w="838" w:type="dxa"/>
            <w:vAlign w:val="center"/>
          </w:tcPr>
          <w:p w14:paraId="5B9CAA8C" w14:textId="461F6DD8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47A8AF" w14:textId="3EC5D08F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1F03A9" w14:textId="45DED6AA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7CDC4C2C" w14:textId="77777777" w:rsidR="00CD422B" w:rsidRPr="00EC721D" w:rsidRDefault="00CD422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  <w:tr w:rsidR="00CD422B" w:rsidRPr="00EC721D" w14:paraId="10C071CB" w14:textId="77777777" w:rsidTr="00CD422B">
        <w:tc>
          <w:tcPr>
            <w:tcW w:w="714" w:type="dxa"/>
            <w:vMerge/>
          </w:tcPr>
          <w:p w14:paraId="22328317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06DBC860" w14:textId="16FA1369" w:rsidR="00CD422B" w:rsidRPr="00EC721D" w:rsidRDefault="00CD422B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Grievance procedures?</w:t>
            </w:r>
          </w:p>
        </w:tc>
        <w:tc>
          <w:tcPr>
            <w:tcW w:w="838" w:type="dxa"/>
            <w:vAlign w:val="center"/>
          </w:tcPr>
          <w:p w14:paraId="38A2B523" w14:textId="10DE13FF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0BC446" w14:textId="32B1E81E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7592FD" w14:textId="6E228F80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1C94BA6C" w14:textId="77777777" w:rsidR="00CD422B" w:rsidRPr="00EC721D" w:rsidRDefault="00CD422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  <w:tr w:rsidR="00CD422B" w:rsidRPr="00EC721D" w14:paraId="40ACB8C5" w14:textId="77777777" w:rsidTr="00CD422B">
        <w:tc>
          <w:tcPr>
            <w:tcW w:w="714" w:type="dxa"/>
            <w:vMerge/>
          </w:tcPr>
          <w:p w14:paraId="41DA20D5" w14:textId="7777777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7" w:type="dxa"/>
          </w:tcPr>
          <w:p w14:paraId="3E7F7B3F" w14:textId="0D33714F" w:rsidR="00CD422B" w:rsidRPr="00EC721D" w:rsidRDefault="00735CF3" w:rsidP="00735CF3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t>I</w:t>
            </w:r>
            <w:r w:rsidR="00CD422B" w:rsidRPr="00EC721D">
              <w:rPr>
                <w:sz w:val="18"/>
                <w:szCs w:val="18"/>
              </w:rPr>
              <w:t>ncident reporting, such as fraud and other criminal activities?</w:t>
            </w:r>
          </w:p>
        </w:tc>
        <w:tc>
          <w:tcPr>
            <w:tcW w:w="838" w:type="dxa"/>
            <w:vAlign w:val="center"/>
          </w:tcPr>
          <w:p w14:paraId="3BA801E5" w14:textId="3EE82214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5D7826" w14:textId="6A70276A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D707FF" w14:textId="6BA4F8A7" w:rsidR="00CD422B" w:rsidRPr="00EC721D" w:rsidRDefault="00CD422B" w:rsidP="0083409B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EC72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1D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EC72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</w:tcPr>
          <w:p w14:paraId="2F5A9256" w14:textId="77777777" w:rsidR="00CD422B" w:rsidRPr="00EC721D" w:rsidRDefault="00CD422B" w:rsidP="0083409B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</w:p>
        </w:tc>
      </w:tr>
    </w:tbl>
    <w:p w14:paraId="152D165E" w14:textId="77777777" w:rsidR="0014309F" w:rsidRDefault="0014309F">
      <w:bookmarkStart w:id="1" w:name="_GoBack"/>
      <w:bookmarkEnd w:id="1"/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310"/>
        <w:gridCol w:w="833"/>
        <w:gridCol w:w="720"/>
        <w:gridCol w:w="810"/>
        <w:gridCol w:w="2610"/>
      </w:tblGrid>
      <w:tr w:rsidR="00FE6B2C" w:rsidRPr="00544C20" w14:paraId="3B7134CD" w14:textId="77777777" w:rsidTr="00912C0B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B3D3E" w14:textId="304DCA3D" w:rsidR="00FE6B2C" w:rsidRPr="003B61A3" w:rsidRDefault="00AF2305" w:rsidP="003B61A3">
            <w:pPr>
              <w:tabs>
                <w:tab w:val="right" w:leader="dot" w:pos="4842"/>
              </w:tabs>
              <w:ind w:right="342"/>
              <w:jc w:val="center"/>
              <w:rPr>
                <w:b/>
                <w:sz w:val="18"/>
                <w:szCs w:val="18"/>
              </w:rPr>
            </w:pPr>
            <w:r w:rsidRPr="003B61A3">
              <w:rPr>
                <w:b/>
                <w:sz w:val="18"/>
                <w:szCs w:val="18"/>
              </w:rPr>
              <w:lastRenderedPageBreak/>
              <w:t>Section 3</w:t>
            </w:r>
            <w:r w:rsidR="00FE6B2C" w:rsidRPr="003B61A3">
              <w:rPr>
                <w:b/>
                <w:sz w:val="18"/>
                <w:szCs w:val="18"/>
              </w:rPr>
              <w:t xml:space="preserve">: Records </w:t>
            </w:r>
            <w:r w:rsidR="00230990" w:rsidRPr="003B61A3">
              <w:rPr>
                <w:b/>
                <w:sz w:val="18"/>
                <w:szCs w:val="18"/>
              </w:rPr>
              <w:t>Maintenance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97321" w14:textId="5B4EDC00" w:rsidR="00FE6B2C" w:rsidRPr="003B61A3" w:rsidRDefault="00FE6B2C" w:rsidP="003B61A3">
            <w:pPr>
              <w:jc w:val="center"/>
              <w:rPr>
                <w:sz w:val="18"/>
                <w:szCs w:val="18"/>
              </w:rPr>
            </w:pPr>
            <w:r w:rsidRPr="003B61A3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2795A" w14:textId="7B5ACF0D" w:rsidR="00FE6B2C" w:rsidRPr="003B61A3" w:rsidRDefault="00FE6B2C" w:rsidP="003B61A3">
            <w:pPr>
              <w:jc w:val="center"/>
              <w:rPr>
                <w:b/>
                <w:sz w:val="18"/>
                <w:szCs w:val="18"/>
              </w:rPr>
            </w:pPr>
            <w:r w:rsidRPr="003B61A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64CA8" w14:textId="65C62ADE" w:rsidR="00FE6B2C" w:rsidRPr="003B61A3" w:rsidRDefault="00FE6B2C" w:rsidP="003B61A3">
            <w:pPr>
              <w:jc w:val="center"/>
              <w:rPr>
                <w:b/>
                <w:sz w:val="18"/>
                <w:szCs w:val="18"/>
              </w:rPr>
            </w:pPr>
            <w:r w:rsidRPr="003B61A3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B680" w14:textId="7E677E4E" w:rsidR="00FE6B2C" w:rsidRPr="003B61A3" w:rsidRDefault="00FE6B2C" w:rsidP="003B61A3">
            <w:pPr>
              <w:jc w:val="center"/>
              <w:rPr>
                <w:b/>
                <w:sz w:val="18"/>
                <w:szCs w:val="18"/>
              </w:rPr>
            </w:pPr>
            <w:r w:rsidRPr="003B61A3">
              <w:rPr>
                <w:b/>
                <w:sz w:val="18"/>
                <w:szCs w:val="18"/>
              </w:rPr>
              <w:t>COMMENTS</w:t>
            </w:r>
          </w:p>
        </w:tc>
      </w:tr>
      <w:tr w:rsidR="0083409B" w:rsidRPr="00544C20" w14:paraId="55931921" w14:textId="77777777" w:rsidTr="00F476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052" w14:textId="77777777" w:rsidR="0083409B" w:rsidRPr="00544C20" w:rsidRDefault="0083409B" w:rsidP="0083409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714" w14:textId="5C86B274" w:rsidR="0083409B" w:rsidRPr="00544C20" w:rsidRDefault="0083409B" w:rsidP="0083409B">
            <w:pPr>
              <w:tabs>
                <w:tab w:val="right" w:leader="dot" w:pos="4842"/>
              </w:tabs>
              <w:ind w:right="342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 xml:space="preserve">Does your organization maintain all contract documentation and records within the geographical boundaries of San Diego County or does your organization have a waiver of this requirement in writing?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A70" w14:textId="4DFC2DFD" w:rsidR="0083409B" w:rsidRPr="00544C20" w:rsidRDefault="0083409B" w:rsidP="0083409B">
            <w:pPr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68E" w14:textId="5E7D2AFC" w:rsidR="0083409B" w:rsidRPr="00544C20" w:rsidRDefault="0083409B" w:rsidP="0083409B">
            <w:pPr>
              <w:jc w:val="center"/>
              <w:rPr>
                <w:bCs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472" w14:textId="02E6EADB" w:rsidR="0083409B" w:rsidRPr="00544C20" w:rsidRDefault="0083409B" w:rsidP="0083409B">
            <w:pPr>
              <w:jc w:val="center"/>
              <w:rPr>
                <w:bCs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19B" w14:textId="77777777" w:rsidR="0083409B" w:rsidRPr="00544C20" w:rsidRDefault="0083409B" w:rsidP="0083409B">
            <w:pPr>
              <w:pStyle w:val="Header"/>
              <w:rPr>
                <w:bCs/>
                <w:szCs w:val="18"/>
              </w:rPr>
            </w:pPr>
          </w:p>
        </w:tc>
      </w:tr>
      <w:tr w:rsidR="0083409B" w:rsidRPr="00544C20" w14:paraId="0FAF58C1" w14:textId="77777777" w:rsidTr="00F476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E51" w14:textId="77777777" w:rsidR="0083409B" w:rsidRPr="00544C20" w:rsidRDefault="0083409B" w:rsidP="0083409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F6A" w14:textId="77777777" w:rsidR="0083409B" w:rsidRPr="00544C20" w:rsidRDefault="0083409B" w:rsidP="0083409B">
            <w:pPr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Has your organization made arrangements to retain all records pertaining to the contract for a period of 3 years following the contract termination date?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BA6" w14:textId="0344DAAC" w:rsidR="0083409B" w:rsidRPr="00544C20" w:rsidRDefault="0083409B" w:rsidP="0083409B">
            <w:pPr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43D" w14:textId="03859F00" w:rsidR="0083409B" w:rsidRPr="00544C20" w:rsidRDefault="0083409B" w:rsidP="0083409B">
            <w:pPr>
              <w:jc w:val="center"/>
              <w:rPr>
                <w:bCs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633" w14:textId="3831846A" w:rsidR="0083409B" w:rsidRPr="00544C20" w:rsidRDefault="0083409B" w:rsidP="0083409B">
            <w:pPr>
              <w:jc w:val="center"/>
              <w:rPr>
                <w:bCs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46F" w14:textId="77777777" w:rsidR="0083409B" w:rsidRPr="00544C20" w:rsidRDefault="0083409B" w:rsidP="0083409B">
            <w:pPr>
              <w:rPr>
                <w:bCs/>
                <w:sz w:val="18"/>
                <w:szCs w:val="18"/>
              </w:rPr>
            </w:pPr>
          </w:p>
        </w:tc>
      </w:tr>
      <w:tr w:rsidR="0083409B" w:rsidRPr="00544C20" w14:paraId="60AD594C" w14:textId="77777777" w:rsidTr="00F476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0F4" w14:textId="77777777" w:rsidR="0083409B" w:rsidRPr="00544C20" w:rsidRDefault="0083409B" w:rsidP="0083409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D5D" w14:textId="77777777" w:rsidR="0083409B" w:rsidRPr="00544C20" w:rsidRDefault="0083409B" w:rsidP="0083409B">
            <w:pPr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Has your organization made arrangements to retain all records pertaining to the contract beyond the prescribed 3-year period until pending litigation or audit findings have been resolved?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1C5" w14:textId="5EB1B6EE" w:rsidR="0083409B" w:rsidRPr="00544C20" w:rsidRDefault="0083409B" w:rsidP="0083409B">
            <w:pPr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2E4" w14:textId="62C3B09C" w:rsidR="0083409B" w:rsidRPr="00544C20" w:rsidRDefault="0083409B" w:rsidP="0083409B">
            <w:pPr>
              <w:jc w:val="center"/>
              <w:rPr>
                <w:bCs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FB19" w14:textId="085B3CF2" w:rsidR="0083409B" w:rsidRPr="00544C20" w:rsidRDefault="0083409B" w:rsidP="0083409B">
            <w:pPr>
              <w:jc w:val="center"/>
              <w:rPr>
                <w:bCs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B1A" w14:textId="77777777" w:rsidR="0083409B" w:rsidRPr="00544C20" w:rsidRDefault="0083409B" w:rsidP="0083409B">
            <w:pPr>
              <w:rPr>
                <w:bCs/>
                <w:sz w:val="18"/>
                <w:szCs w:val="18"/>
              </w:rPr>
            </w:pPr>
          </w:p>
        </w:tc>
      </w:tr>
      <w:tr w:rsidR="00F42AD0" w:rsidRPr="00544C20" w14:paraId="6CF34114" w14:textId="77777777" w:rsidTr="0091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025" w:type="dxa"/>
            <w:gridSpan w:val="2"/>
            <w:shd w:val="clear" w:color="auto" w:fill="F2F2F2" w:themeFill="background1" w:themeFillShade="F2"/>
            <w:vAlign w:val="center"/>
          </w:tcPr>
          <w:p w14:paraId="13FA0D75" w14:textId="73ABC329" w:rsidR="00F42AD0" w:rsidRPr="003B61A3" w:rsidRDefault="00AF2305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3B61A3">
              <w:rPr>
                <w:b/>
                <w:sz w:val="18"/>
                <w:szCs w:val="18"/>
              </w:rPr>
              <w:t>Section 4</w:t>
            </w:r>
            <w:r w:rsidR="00F42AD0" w:rsidRPr="003B61A3">
              <w:rPr>
                <w:b/>
                <w:sz w:val="18"/>
                <w:szCs w:val="18"/>
              </w:rPr>
              <w:t>: Subcontracts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7AE2F115" w14:textId="77777777" w:rsidR="00F42AD0" w:rsidRPr="003B61A3" w:rsidRDefault="00F42AD0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3B61A3">
              <w:rPr>
                <w:b/>
                <w:position w:val="-14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F479994" w14:textId="77777777" w:rsidR="00F42AD0" w:rsidRPr="003B61A3" w:rsidRDefault="00F42AD0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3B61A3">
              <w:rPr>
                <w:b/>
                <w:position w:val="-14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8DBB2C9" w14:textId="77777777" w:rsidR="00F42AD0" w:rsidRPr="003B61A3" w:rsidRDefault="00F42AD0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3B61A3">
              <w:rPr>
                <w:b/>
                <w:position w:val="-14"/>
                <w:sz w:val="18"/>
                <w:szCs w:val="18"/>
              </w:rPr>
              <w:t>N/A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F6691C7" w14:textId="77777777" w:rsidR="00F42AD0" w:rsidRPr="003B61A3" w:rsidRDefault="00F42AD0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3B61A3">
              <w:rPr>
                <w:b/>
                <w:position w:val="-14"/>
                <w:sz w:val="18"/>
                <w:szCs w:val="18"/>
              </w:rPr>
              <w:t>COMMENTS</w:t>
            </w:r>
          </w:p>
        </w:tc>
      </w:tr>
      <w:tr w:rsidR="00CD422B" w:rsidRPr="00544C20" w14:paraId="10E115DF" w14:textId="77777777" w:rsidTr="00F4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 w:val="restart"/>
          </w:tcPr>
          <w:p w14:paraId="4B148889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310" w:type="dxa"/>
          </w:tcPr>
          <w:p w14:paraId="6DC6DBBD" w14:textId="45EAD59E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 xml:space="preserve">Does your organization have any </w:t>
            </w:r>
            <w:r w:rsidR="009C1B25">
              <w:rPr>
                <w:sz w:val="18"/>
                <w:szCs w:val="18"/>
              </w:rPr>
              <w:t>San Diego Workforce Partnership</w:t>
            </w:r>
            <w:r w:rsidRPr="00544C20">
              <w:rPr>
                <w:sz w:val="18"/>
                <w:szCs w:val="18"/>
              </w:rPr>
              <w:t>-funded subcontract(s)?  If “Yes”,</w:t>
            </w:r>
            <w:r w:rsidR="00735CF3" w:rsidRPr="00544C20">
              <w:rPr>
                <w:sz w:val="18"/>
                <w:szCs w:val="18"/>
              </w:rPr>
              <w:t xml:space="preserve"> answer below: </w:t>
            </w:r>
          </w:p>
        </w:tc>
        <w:tc>
          <w:tcPr>
            <w:tcW w:w="833" w:type="dxa"/>
            <w:vAlign w:val="center"/>
          </w:tcPr>
          <w:p w14:paraId="00E8D80D" w14:textId="474E8F02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B51DE5" w14:textId="2BD118D1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48DCB7" w14:textId="0FB1E2A5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0484DE5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1B403FCD" w14:textId="77777777" w:rsidTr="00F4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610D106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6E2F91D1" w14:textId="08724BC5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 xml:space="preserve">Is each of the sub-contractor approved by </w:t>
            </w:r>
            <w:r w:rsidR="009C1B25">
              <w:rPr>
                <w:sz w:val="18"/>
                <w:szCs w:val="18"/>
              </w:rPr>
              <w:t xml:space="preserve">the Workforce </w:t>
            </w:r>
            <w:proofErr w:type="spellStart"/>
            <w:r w:rsidR="009C1B25">
              <w:rPr>
                <w:sz w:val="18"/>
                <w:szCs w:val="18"/>
              </w:rPr>
              <w:t>Partneship</w:t>
            </w:r>
            <w:proofErr w:type="spellEnd"/>
            <w:r w:rsidRPr="00544C20">
              <w:rPr>
                <w:sz w:val="18"/>
                <w:szCs w:val="18"/>
              </w:rPr>
              <w:t>?</w:t>
            </w:r>
          </w:p>
        </w:tc>
        <w:tc>
          <w:tcPr>
            <w:tcW w:w="833" w:type="dxa"/>
            <w:vAlign w:val="center"/>
          </w:tcPr>
          <w:p w14:paraId="31F9F96F" w14:textId="365089D1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E2F090" w14:textId="4AC3E16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33AAF6" w14:textId="57AB1B63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673299B9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46F84B04" w14:textId="77777777" w:rsidTr="00F4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0ADC5D0A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2E9F9A3" w14:textId="77777777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Have the Federal guidelines as outlined in Section 29 of the contract general provisions been followed during the sub-contractor selection process?</w:t>
            </w:r>
          </w:p>
        </w:tc>
        <w:tc>
          <w:tcPr>
            <w:tcW w:w="833" w:type="dxa"/>
            <w:vAlign w:val="center"/>
          </w:tcPr>
          <w:p w14:paraId="251AB41D" w14:textId="5A467F2D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7C8478" w14:textId="5D89D5DC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F2B175" w14:textId="0BDE4413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3C8EA262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83409B" w:rsidRPr="00544C20" w14:paraId="42AECDBD" w14:textId="77777777" w:rsidTr="00F4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</w:tcPr>
          <w:p w14:paraId="234E5CAD" w14:textId="77777777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310" w:type="dxa"/>
          </w:tcPr>
          <w:p w14:paraId="104612EC" w14:textId="77777777" w:rsidR="0083409B" w:rsidRPr="00544C20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 your procurement procedures follow the following applicable guidelines?</w:t>
            </w:r>
          </w:p>
          <w:p w14:paraId="6B509271" w14:textId="77777777" w:rsidR="0083409B" w:rsidRPr="00544C20" w:rsidRDefault="0083409B" w:rsidP="00300005">
            <w:pPr>
              <w:pStyle w:val="ListParagraph"/>
              <w:numPr>
                <w:ilvl w:val="0"/>
                <w:numId w:val="2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29 CFR Part 95, Sections 95.40 through 95.48 for institutions of higher education, hospitals and other –non-profit and commercial organizations.</w:t>
            </w:r>
          </w:p>
          <w:p w14:paraId="0D0EE76C" w14:textId="77777777" w:rsidR="0083409B" w:rsidRPr="00544C20" w:rsidRDefault="0083409B" w:rsidP="00300005">
            <w:pPr>
              <w:pStyle w:val="ListParagraph"/>
              <w:numPr>
                <w:ilvl w:val="0"/>
                <w:numId w:val="2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29 CFR Part 97, Section 97.36 for states and local government.</w:t>
            </w:r>
          </w:p>
          <w:p w14:paraId="0FD0E325" w14:textId="77777777" w:rsidR="0083409B" w:rsidRPr="00544C20" w:rsidRDefault="0083409B" w:rsidP="00300005">
            <w:pPr>
              <w:pStyle w:val="ListParagraph"/>
              <w:numPr>
                <w:ilvl w:val="0"/>
                <w:numId w:val="2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OMB Circular A-133.</w:t>
            </w:r>
          </w:p>
        </w:tc>
        <w:tc>
          <w:tcPr>
            <w:tcW w:w="833" w:type="dxa"/>
            <w:vAlign w:val="center"/>
          </w:tcPr>
          <w:p w14:paraId="5BA6ABCD" w14:textId="68E636A3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19BB81" w14:textId="62CAEBB8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3B0A26" w14:textId="1DC1F040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160115D2" w14:textId="77777777" w:rsidR="0083409B" w:rsidRPr="00544C20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83409B" w:rsidRPr="00544C20" w14:paraId="5C8F8DB0" w14:textId="77777777" w:rsidTr="00F4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715" w:type="dxa"/>
          </w:tcPr>
          <w:p w14:paraId="4717AB32" w14:textId="77777777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310" w:type="dxa"/>
          </w:tcPr>
          <w:p w14:paraId="720F6757" w14:textId="77777777" w:rsidR="0083409B" w:rsidRPr="00544C20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Does your organization have a system to oversee/monitor your subcontractor(s) both programmatically and fiscally?</w:t>
            </w:r>
          </w:p>
        </w:tc>
        <w:tc>
          <w:tcPr>
            <w:tcW w:w="833" w:type="dxa"/>
            <w:vAlign w:val="center"/>
          </w:tcPr>
          <w:p w14:paraId="53FC6E10" w14:textId="342A8B23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174697" w14:textId="5F2886EB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FBBC1D" w14:textId="30CCD0F8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56C7348" w14:textId="77777777" w:rsidR="0083409B" w:rsidRPr="00544C20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76671" w:rsidRPr="00544C20" w14:paraId="1DAD5DD0" w14:textId="77777777" w:rsidTr="0091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025" w:type="dxa"/>
            <w:gridSpan w:val="2"/>
            <w:shd w:val="clear" w:color="auto" w:fill="F2F2F2" w:themeFill="background1" w:themeFillShade="F2"/>
            <w:vAlign w:val="center"/>
          </w:tcPr>
          <w:p w14:paraId="1342E7C3" w14:textId="471CFBAD" w:rsidR="00E76671" w:rsidRPr="00544C20" w:rsidRDefault="00AF2305" w:rsidP="003B61A3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Section 5</w:t>
            </w:r>
            <w:r w:rsidR="00E76671" w:rsidRPr="00544C20">
              <w:rPr>
                <w:b/>
                <w:sz w:val="18"/>
                <w:szCs w:val="18"/>
              </w:rPr>
              <w:t>: Adult Programs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8C1DC31" w14:textId="7C33395F" w:rsidR="00E76671" w:rsidRPr="00544C20" w:rsidRDefault="00E76671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028E7B2" w14:textId="542CE43A" w:rsidR="00E76671" w:rsidRPr="00544C20" w:rsidRDefault="00E76671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C4D4B5E" w14:textId="593C6281" w:rsidR="00E76671" w:rsidRPr="00544C20" w:rsidRDefault="00E76671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N/A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C51155E" w14:textId="7C9BDC1B" w:rsidR="00E76671" w:rsidRPr="00544C20" w:rsidRDefault="00E76671" w:rsidP="003B61A3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COMMENTS</w:t>
            </w:r>
          </w:p>
        </w:tc>
      </w:tr>
      <w:tr w:rsidR="0083409B" w:rsidRPr="00544C20" w14:paraId="7849BB0B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</w:tcPr>
          <w:p w14:paraId="6AEE8EB1" w14:textId="113CFE84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310" w:type="dxa"/>
          </w:tcPr>
          <w:p w14:paraId="5CE504F9" w14:textId="112345E4" w:rsidR="0083409B" w:rsidRPr="00544C20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Are all staff members that are responsible for WIOA Adult and Dislocated programs provided with access to the SWDP Operations Manual?</w:t>
            </w:r>
          </w:p>
        </w:tc>
        <w:tc>
          <w:tcPr>
            <w:tcW w:w="833" w:type="dxa"/>
            <w:vAlign w:val="center"/>
          </w:tcPr>
          <w:p w14:paraId="58FCBB38" w14:textId="160B942E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A7295C" w14:textId="24A40681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EA9C58" w14:textId="0F9EE836" w:rsidR="0083409B" w:rsidRPr="00544C20" w:rsidRDefault="0083409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07CA16D" w14:textId="77777777" w:rsidR="0083409B" w:rsidRPr="00544C20" w:rsidRDefault="0083409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15544BD1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 w:val="restart"/>
          </w:tcPr>
          <w:p w14:paraId="50003014" w14:textId="476A3C85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310" w:type="dxa"/>
          </w:tcPr>
          <w:p w14:paraId="32413C71" w14:textId="201C250D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 Adult and Dislocated Worker services provided at the AJCC include the following? Identify documentation kept substantiating services provided.</w:t>
            </w:r>
          </w:p>
        </w:tc>
        <w:tc>
          <w:tcPr>
            <w:tcW w:w="833" w:type="dxa"/>
            <w:vAlign w:val="center"/>
          </w:tcPr>
          <w:p w14:paraId="0BB89857" w14:textId="17EF1B22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B8FA8D" w14:textId="4AF0A564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70CEDD" w14:textId="0D05D675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44BCAD61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7FEB1D62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6FD7C14D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31F9D49" w14:textId="2F72D3FE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Determination of WIOA Title I eligibility</w:t>
            </w:r>
          </w:p>
        </w:tc>
        <w:tc>
          <w:tcPr>
            <w:tcW w:w="833" w:type="dxa"/>
            <w:vAlign w:val="center"/>
          </w:tcPr>
          <w:p w14:paraId="2EE1CC2B" w14:textId="25B03CBB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624E83" w14:textId="75168AF3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6AB69C" w14:textId="7CDD953E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5EC28EE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4FED1B5B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0B116769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35B8D8E6" w14:textId="633B905D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Outreach, intake and orientation to the information and other services available through the AJCC delivery system</w:t>
            </w:r>
          </w:p>
        </w:tc>
        <w:tc>
          <w:tcPr>
            <w:tcW w:w="833" w:type="dxa"/>
            <w:vAlign w:val="center"/>
          </w:tcPr>
          <w:p w14:paraId="0F65BA69" w14:textId="7A443B34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AD133A" w14:textId="26A039A5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C7840B" w14:textId="6BD03D3D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4F216A05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3E7A450A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3AD967F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557351E3" w14:textId="7F1E187F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Initial assessment of skill levels, aptitudes, abilities, and supportive service’s needs</w:t>
            </w:r>
          </w:p>
        </w:tc>
        <w:tc>
          <w:tcPr>
            <w:tcW w:w="833" w:type="dxa"/>
            <w:vAlign w:val="center"/>
          </w:tcPr>
          <w:p w14:paraId="441963CE" w14:textId="2ECA463F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16B6B8" w14:textId="20F5A6BF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6C855E" w14:textId="0B0AA849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5D45166D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12933831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2453E5F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5769A2E" w14:textId="409EC2BD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Job search and placement assistance, and where appropriate, career counseling</w:t>
            </w:r>
          </w:p>
        </w:tc>
        <w:tc>
          <w:tcPr>
            <w:tcW w:w="833" w:type="dxa"/>
            <w:vAlign w:val="center"/>
          </w:tcPr>
          <w:p w14:paraId="52059E1E" w14:textId="32E6A328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8FC2B6" w14:textId="550DF691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2D837A" w14:textId="13B90BFE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5719C479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7D556303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007E055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3935FAFD" w14:textId="290B3EBE" w:rsidR="00CD422B" w:rsidRPr="00544C20" w:rsidRDefault="00CD422B" w:rsidP="00CD422B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Information regarding in-demand occupations and industry sectors</w:t>
            </w:r>
          </w:p>
        </w:tc>
        <w:tc>
          <w:tcPr>
            <w:tcW w:w="833" w:type="dxa"/>
            <w:vAlign w:val="center"/>
          </w:tcPr>
          <w:p w14:paraId="66EA9B24" w14:textId="3D0DD7A8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4EAF1C" w14:textId="57170D5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A0A8C0" w14:textId="2A679D1F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876B6F2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5777B40D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1BDE0B1C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305CF37C" w14:textId="26432B3E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Referral to, and coordination of, activities with other programs and services</w:t>
            </w:r>
          </w:p>
        </w:tc>
        <w:tc>
          <w:tcPr>
            <w:tcW w:w="833" w:type="dxa"/>
            <w:vAlign w:val="center"/>
          </w:tcPr>
          <w:p w14:paraId="78F5AC5E" w14:textId="640371EC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E28791" w14:textId="73364565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776B11" w14:textId="04112BA8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14533728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69D7590E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06F9A02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7473FBF1" w14:textId="71589FB2" w:rsidR="00CD422B" w:rsidRPr="00544C20" w:rsidRDefault="00CD422B" w:rsidP="00CD422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Labor market information</w:t>
            </w:r>
          </w:p>
        </w:tc>
        <w:tc>
          <w:tcPr>
            <w:tcW w:w="833" w:type="dxa"/>
            <w:vAlign w:val="center"/>
          </w:tcPr>
          <w:p w14:paraId="209535C1" w14:textId="21C4782B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3BE17E" w14:textId="0942BC93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4650F9" w14:textId="60491AA8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79D551E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4450C52D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19656EC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1F9170B5" w14:textId="6922E8E0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Performance and program cost information regarding eligible providers and training services</w:t>
            </w:r>
          </w:p>
        </w:tc>
        <w:tc>
          <w:tcPr>
            <w:tcW w:w="833" w:type="dxa"/>
            <w:vAlign w:val="center"/>
          </w:tcPr>
          <w:p w14:paraId="299D827B" w14:textId="6F909544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A38167" w14:textId="18BB43AC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A8024B" w14:textId="631FDB99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016CC1BB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137A7E3F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44B743B0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5AC932D" w14:textId="4CC86582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Local area performance information</w:t>
            </w:r>
          </w:p>
        </w:tc>
        <w:tc>
          <w:tcPr>
            <w:tcW w:w="833" w:type="dxa"/>
            <w:vAlign w:val="center"/>
          </w:tcPr>
          <w:p w14:paraId="0896EFD5" w14:textId="58386CAC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7B60A0" w14:textId="07ADF880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368DFA" w14:textId="3822FD33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68F17DF8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0523EA53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78A3774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C7E2166" w14:textId="5A518077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Information regarding supportive services</w:t>
            </w:r>
          </w:p>
        </w:tc>
        <w:tc>
          <w:tcPr>
            <w:tcW w:w="833" w:type="dxa"/>
            <w:vAlign w:val="center"/>
          </w:tcPr>
          <w:p w14:paraId="1DD4321B" w14:textId="315857EF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92E66F" w14:textId="25322D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9F2C1B" w14:textId="1106E635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4B6BE458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18C46E0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7DAC5C8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EE24321" w14:textId="378F220D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 xml:space="preserve">Information and assistance regarding UI claims </w:t>
            </w:r>
          </w:p>
        </w:tc>
        <w:tc>
          <w:tcPr>
            <w:tcW w:w="833" w:type="dxa"/>
            <w:vAlign w:val="center"/>
          </w:tcPr>
          <w:p w14:paraId="193608AE" w14:textId="50BA26AA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F7BDD2" w14:textId="106A366E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3A0D7C" w14:textId="55B6D84D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452432FA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619DF0C1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5C0F3C43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F87CCE0" w14:textId="5E83ACD0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Assistance to determine eligibility for financial aid for non-WIOA funded education and training programs</w:t>
            </w:r>
          </w:p>
        </w:tc>
        <w:tc>
          <w:tcPr>
            <w:tcW w:w="833" w:type="dxa"/>
            <w:vAlign w:val="center"/>
          </w:tcPr>
          <w:p w14:paraId="27CB94DA" w14:textId="6294E09B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1A431D" w14:textId="047983F6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8D9A29" w14:textId="44C82C30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D5FDC93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0F55372B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69BCCA66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AAD941C" w14:textId="4280DABA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Comprehensive and specialized assessments of skill levels and service needs, including in depth interviewing</w:t>
            </w:r>
          </w:p>
        </w:tc>
        <w:tc>
          <w:tcPr>
            <w:tcW w:w="833" w:type="dxa"/>
            <w:vAlign w:val="center"/>
          </w:tcPr>
          <w:p w14:paraId="40179C9C" w14:textId="4E5413A4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DFED7A" w14:textId="0A824B21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A6553B" w14:textId="4388EE94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120B88F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D422B" w:rsidRPr="00544C20" w14:paraId="2C68E48D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15EA9F24" w14:textId="77777777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64E7F04F" w14:textId="5D02DF52" w:rsidR="00CD422B" w:rsidRPr="00544C20" w:rsidRDefault="00CD422B" w:rsidP="00CD422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Individual employment plan development</w:t>
            </w:r>
          </w:p>
        </w:tc>
        <w:tc>
          <w:tcPr>
            <w:tcW w:w="833" w:type="dxa"/>
            <w:vAlign w:val="center"/>
          </w:tcPr>
          <w:p w14:paraId="30FAE470" w14:textId="77358971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1A5915" w14:textId="5BE6A08C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D83D8B" w14:textId="39A9F54C" w:rsidR="00CD422B" w:rsidRPr="00544C20" w:rsidRDefault="00CD422B" w:rsidP="0083409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FBDB8D6" w14:textId="77777777" w:rsidR="00CD422B" w:rsidRPr="00544C20" w:rsidRDefault="00CD422B" w:rsidP="0083409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7BB6D1C8" w14:textId="77777777" w:rsidTr="0091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0C61D98D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0E3B743" w14:textId="69475CC5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Section 5: Adult Programs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5AFA524A" w14:textId="71BEE062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033CFA0" w14:textId="42B3023E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B118CB" w14:textId="6869DB10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N/A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B1124A0" w14:textId="4005ED26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b/>
                <w:position w:val="-14"/>
                <w:sz w:val="18"/>
                <w:szCs w:val="18"/>
              </w:rPr>
              <w:t>COMMENTS</w:t>
            </w:r>
          </w:p>
        </w:tc>
      </w:tr>
      <w:tr w:rsidR="00912C0B" w:rsidRPr="00544C20" w14:paraId="53149FCE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0AABAD39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772114B5" w14:textId="683D2D3D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Group counseling</w:t>
            </w:r>
          </w:p>
        </w:tc>
        <w:tc>
          <w:tcPr>
            <w:tcW w:w="833" w:type="dxa"/>
            <w:vAlign w:val="center"/>
          </w:tcPr>
          <w:p w14:paraId="4B245C03" w14:textId="483447AA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EACD75" w14:textId="18AE238B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D8F0B2" w14:textId="6B965CB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B96CBC9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5C4C71CE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1AB85224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C33E0AF" w14:textId="50EA4884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Individual counseling</w:t>
            </w:r>
          </w:p>
        </w:tc>
        <w:tc>
          <w:tcPr>
            <w:tcW w:w="833" w:type="dxa"/>
            <w:vAlign w:val="center"/>
          </w:tcPr>
          <w:p w14:paraId="5D3F567D" w14:textId="026FD4CA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E5ED19" w14:textId="17430A0C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C5C34E" w14:textId="01E53ED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59E25E67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50D00741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4407A93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8AB34F7" w14:textId="07310976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Career planning</w:t>
            </w:r>
          </w:p>
        </w:tc>
        <w:tc>
          <w:tcPr>
            <w:tcW w:w="833" w:type="dxa"/>
            <w:vAlign w:val="center"/>
          </w:tcPr>
          <w:p w14:paraId="4B1BC038" w14:textId="52A8655E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AA120B" w14:textId="2145A7E3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82E079" w14:textId="084666B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4EA6FCE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098D123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6D7EAB22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F781E28" w14:textId="094D3BB4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Short-term prevocational services</w:t>
            </w:r>
          </w:p>
        </w:tc>
        <w:tc>
          <w:tcPr>
            <w:tcW w:w="833" w:type="dxa"/>
            <w:vAlign w:val="center"/>
          </w:tcPr>
          <w:p w14:paraId="2E29A01A" w14:textId="0FDE42C2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EFC86F" w14:textId="5CB3D7A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E90CA3" w14:textId="7A641C7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0196998B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4A7A6B4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DA09A71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55199ED" w14:textId="5571448D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Internships and work experiences linked to careers</w:t>
            </w:r>
          </w:p>
        </w:tc>
        <w:tc>
          <w:tcPr>
            <w:tcW w:w="833" w:type="dxa"/>
            <w:vAlign w:val="center"/>
          </w:tcPr>
          <w:p w14:paraId="268AC768" w14:textId="6DA41CE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109E00" w14:textId="4BF59B84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8A28D6" w14:textId="285BE973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44D747B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5F24905E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58F8D0F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F233CCA" w14:textId="18C33D71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Workforce preparation activities</w:t>
            </w:r>
          </w:p>
        </w:tc>
        <w:tc>
          <w:tcPr>
            <w:tcW w:w="833" w:type="dxa"/>
            <w:vAlign w:val="center"/>
          </w:tcPr>
          <w:p w14:paraId="55DFB7AC" w14:textId="6917BA1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96145C" w14:textId="4E4AF1FA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97BCDA" w14:textId="2C31D3B2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234D037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4D6C61F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4B7292E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71B3A426" w14:textId="51F614C5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Financial literacy services</w:t>
            </w:r>
          </w:p>
        </w:tc>
        <w:tc>
          <w:tcPr>
            <w:tcW w:w="833" w:type="dxa"/>
            <w:vAlign w:val="center"/>
          </w:tcPr>
          <w:p w14:paraId="13AD28DD" w14:textId="0E931F45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055EDA" w14:textId="3D23581C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14D6B7" w14:textId="0FF7ECF0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3C7E1EB2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6F675B6A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07764810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5FB748A1" w14:textId="39D323A4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Out-of-area job search and relocation assistance</w:t>
            </w:r>
          </w:p>
        </w:tc>
        <w:tc>
          <w:tcPr>
            <w:tcW w:w="833" w:type="dxa"/>
            <w:vAlign w:val="center"/>
          </w:tcPr>
          <w:p w14:paraId="156A38E2" w14:textId="3549609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14FB43" w14:textId="5B0B83E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F805EA" w14:textId="63D02934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4807D446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1A0235E9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158EDBC2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4916690" w14:textId="0AFCAAE7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English language acquisition and integrated education and training programs</w:t>
            </w:r>
          </w:p>
        </w:tc>
        <w:tc>
          <w:tcPr>
            <w:tcW w:w="833" w:type="dxa"/>
            <w:vAlign w:val="center"/>
          </w:tcPr>
          <w:p w14:paraId="791867EB" w14:textId="43C9AC7F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5798C2" w14:textId="2AEB609A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8C2405" w14:textId="22E5ACF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024E899E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65C0BBA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CC908FD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76AAA41" w14:textId="19E9B1DE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12 months of follow-up services after the first day of unsubscribed employment</w:t>
            </w:r>
          </w:p>
        </w:tc>
        <w:tc>
          <w:tcPr>
            <w:tcW w:w="833" w:type="dxa"/>
            <w:vAlign w:val="center"/>
          </w:tcPr>
          <w:p w14:paraId="22123903" w14:textId="6029625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21E0D0" w14:textId="2EAE5895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BA524C" w14:textId="71890FB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6CF3F311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65F7D93D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4579585D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5B3FBBEE" w14:textId="7055E521" w:rsidR="00912C0B" w:rsidRPr="00544C20" w:rsidRDefault="00912C0B" w:rsidP="00912C0B">
            <w:pPr>
              <w:tabs>
                <w:tab w:val="left" w:pos="5400"/>
              </w:tabs>
              <w:jc w:val="both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Business services for employers, including appropriate recruitment</w:t>
            </w:r>
          </w:p>
        </w:tc>
        <w:tc>
          <w:tcPr>
            <w:tcW w:w="833" w:type="dxa"/>
            <w:vAlign w:val="center"/>
          </w:tcPr>
          <w:p w14:paraId="371972A0" w14:textId="322CB32D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4F43CE" w14:textId="77E29B23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E93452" w14:textId="4B668D1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5288D247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29E578FB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</w:tcPr>
          <w:p w14:paraId="2FADD213" w14:textId="51A0853E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310" w:type="dxa"/>
          </w:tcPr>
          <w:p w14:paraId="3A60FCBE" w14:textId="355949A9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Does the organization ensure veterans receive priority of service? If yes, how?</w:t>
            </w:r>
          </w:p>
        </w:tc>
        <w:tc>
          <w:tcPr>
            <w:tcW w:w="833" w:type="dxa"/>
            <w:vAlign w:val="center"/>
          </w:tcPr>
          <w:p w14:paraId="35CCD6B2" w14:textId="383FA3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55440F" w14:textId="7C6EEC9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209B4F" w14:textId="467726F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15F317D1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31243FFC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</w:tcPr>
          <w:p w14:paraId="0478BAE5" w14:textId="16248DF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310" w:type="dxa"/>
          </w:tcPr>
          <w:p w14:paraId="26A68AFB" w14:textId="1FD58975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Does the organization ensure recipients of public assistance, other low-income individuals, and individuals who are basic skills deficient receive priority of service? If yes, how?</w:t>
            </w:r>
          </w:p>
        </w:tc>
        <w:tc>
          <w:tcPr>
            <w:tcW w:w="833" w:type="dxa"/>
            <w:vAlign w:val="center"/>
          </w:tcPr>
          <w:p w14:paraId="5E2E83F7" w14:textId="641E779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899131" w14:textId="7FDDEB7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93E54E" w14:textId="7F9EFC62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5DD0DFBD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23F15FDA" w14:textId="77777777" w:rsidTr="00F12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 w:val="restart"/>
          </w:tcPr>
          <w:p w14:paraId="7DD2F16E" w14:textId="4EB5080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283" w:type="dxa"/>
            <w:gridSpan w:val="5"/>
          </w:tcPr>
          <w:p w14:paraId="5DEE8F03" w14:textId="161411C8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With respect to the ITAs, are there staff who are responsible for:</w:t>
            </w:r>
          </w:p>
        </w:tc>
      </w:tr>
      <w:tr w:rsidR="00912C0B" w:rsidRPr="00544C20" w14:paraId="400005C6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05725D70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F775547" w14:textId="1807D942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Identifying clients eligible for ITAs, providing guidance and assistance to clients in use of ITAs?</w:t>
            </w:r>
          </w:p>
        </w:tc>
        <w:tc>
          <w:tcPr>
            <w:tcW w:w="833" w:type="dxa"/>
            <w:vAlign w:val="center"/>
          </w:tcPr>
          <w:p w14:paraId="700F321F" w14:textId="4B00B2BD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</w:instrText>
            </w:r>
            <w:bookmarkStart w:id="2" w:name="Check2"/>
            <w:r w:rsidRPr="00544C20">
              <w:rPr>
                <w:sz w:val="18"/>
                <w:szCs w:val="18"/>
              </w:rPr>
              <w:instrText xml:space="preserve">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14:paraId="1202CB59" w14:textId="738F4A54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10" w:type="dxa"/>
            <w:vAlign w:val="center"/>
          </w:tcPr>
          <w:p w14:paraId="103FC105" w14:textId="4A0F853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0" w:type="dxa"/>
          </w:tcPr>
          <w:p w14:paraId="78DC8C51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2686AB3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96CF876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484A906" w14:textId="5D71ABEE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Assuring training selection and occupational area meet guidelines established by the WDB, including referrals to training providers on the State-approved ETPL?</w:t>
            </w:r>
          </w:p>
        </w:tc>
        <w:tc>
          <w:tcPr>
            <w:tcW w:w="833" w:type="dxa"/>
            <w:vAlign w:val="center"/>
          </w:tcPr>
          <w:p w14:paraId="10552313" w14:textId="015ECF6F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2F45DA" w14:textId="2D48921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978DA5" w14:textId="5419621C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1621B76E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24107EAD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283179D3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0D1B6EFE" w14:textId="12356E5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Are efforts made to ensure that those receiving ITAs are finding training-related jobs?</w:t>
            </w:r>
          </w:p>
        </w:tc>
        <w:tc>
          <w:tcPr>
            <w:tcW w:w="833" w:type="dxa"/>
            <w:vAlign w:val="center"/>
          </w:tcPr>
          <w:p w14:paraId="707DC9DB" w14:textId="6CD5A4C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B5D09E" w14:textId="5B1F24EF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111330" w14:textId="54D8B8F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01A17D1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35BD904A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6E2BAD10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1C9B3E58" w14:textId="6F847BA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Are efforts are made to ensure participants are placed in a safe education/training location?</w:t>
            </w:r>
          </w:p>
        </w:tc>
        <w:tc>
          <w:tcPr>
            <w:tcW w:w="833" w:type="dxa"/>
            <w:vAlign w:val="center"/>
          </w:tcPr>
          <w:p w14:paraId="0AB36F71" w14:textId="193CDB43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C701BE" w14:textId="4EB452A9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9A98A3" w14:textId="76D3F582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EDE6B0B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1C3FFD3C" w14:textId="77777777" w:rsidTr="00F12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 w:val="restart"/>
          </w:tcPr>
          <w:p w14:paraId="2D409995" w14:textId="05109D3F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283" w:type="dxa"/>
            <w:gridSpan w:val="5"/>
          </w:tcPr>
          <w:p w14:paraId="2C538C74" w14:textId="4A4AF83E" w:rsidR="00912C0B" w:rsidRPr="00544C20" w:rsidRDefault="00912C0B" w:rsidP="00912C0B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With respect to OJTs, are there AJCC staff who are responsible for:</w:t>
            </w:r>
          </w:p>
        </w:tc>
      </w:tr>
      <w:tr w:rsidR="00912C0B" w:rsidRPr="00544C20" w14:paraId="2CB4FE1F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6AFFFB28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795326FD" w14:textId="7960C30B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Identifying clients eligible for an OJT, providing guidance and assistance to clients in use of OJT?</w:t>
            </w:r>
          </w:p>
        </w:tc>
        <w:tc>
          <w:tcPr>
            <w:tcW w:w="833" w:type="dxa"/>
            <w:vAlign w:val="center"/>
          </w:tcPr>
          <w:p w14:paraId="060BA2B0" w14:textId="672D5B15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CE746" w14:textId="520C34E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F117C8" w14:textId="395680EC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72A4C10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7478BD60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424E33E3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D296860" w14:textId="2B14936F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Assuring training selection and occupational area meet guidelines established by the WDB?</w:t>
            </w:r>
          </w:p>
        </w:tc>
        <w:tc>
          <w:tcPr>
            <w:tcW w:w="833" w:type="dxa"/>
            <w:vAlign w:val="center"/>
          </w:tcPr>
          <w:p w14:paraId="48960DB5" w14:textId="469CB30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98A2A2" w14:textId="048BFBF8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A3FE6F" w14:textId="094DFAF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764E381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44451A42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44A2A199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2E1E3F67" w14:textId="7494E0E4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Are efforts made to ensure that those receiving OJT are retained at the completion of the OJT?</w:t>
            </w:r>
          </w:p>
        </w:tc>
        <w:tc>
          <w:tcPr>
            <w:tcW w:w="833" w:type="dxa"/>
            <w:vAlign w:val="center"/>
          </w:tcPr>
          <w:p w14:paraId="59731D92" w14:textId="0FA18D1B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424AFF" w14:textId="43AF0133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43F41F" w14:textId="2BCDEACE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1BF94126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7CD1D8AF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  <w:vMerge/>
          </w:tcPr>
          <w:p w14:paraId="3BCCC7EF" w14:textId="77777777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3F31C47E" w14:textId="4888A16A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Are efforts made to ensure OJT has met the approved target self-sufficiency wage, or has clear documentation of one or more of the following benefits:</w:t>
            </w:r>
          </w:p>
          <w:p w14:paraId="734BE831" w14:textId="0C18F7A1" w:rsidR="00912C0B" w:rsidRPr="00544C20" w:rsidRDefault="00912C0B" w:rsidP="00912C0B">
            <w:pPr>
              <w:numPr>
                <w:ilvl w:val="0"/>
                <w:numId w:val="1"/>
              </w:numPr>
              <w:tabs>
                <w:tab w:val="left" w:pos="5400"/>
              </w:tabs>
              <w:ind w:left="696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 xml:space="preserve">Documented evidence of step raises that lead to higher wage and self-sufficiency for the candidate within a year of training completion; or </w:t>
            </w:r>
          </w:p>
          <w:p w14:paraId="3A1EEFD2" w14:textId="0AFDF11D" w:rsidR="00912C0B" w:rsidRPr="00544C20" w:rsidRDefault="00912C0B" w:rsidP="00912C0B">
            <w:pPr>
              <w:numPr>
                <w:ilvl w:val="0"/>
                <w:numId w:val="1"/>
              </w:numPr>
              <w:tabs>
                <w:tab w:val="left" w:pos="5400"/>
              </w:tabs>
              <w:ind w:left="696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Documented evidence of career ladders or advancement opportunities that can be directly linked to the successful completion of the OJT.</w:t>
            </w:r>
          </w:p>
        </w:tc>
        <w:tc>
          <w:tcPr>
            <w:tcW w:w="833" w:type="dxa"/>
            <w:vAlign w:val="center"/>
          </w:tcPr>
          <w:p w14:paraId="4FE31684" w14:textId="702FB6D5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E3ADE1" w14:textId="3ABDB265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92681B" w14:textId="15BAF952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7DB0A5B4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912C0B" w:rsidRPr="00544C20" w14:paraId="326181F9" w14:textId="77777777" w:rsidTr="0073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15" w:type="dxa"/>
          </w:tcPr>
          <w:p w14:paraId="36112351" w14:textId="5D7496A9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544C2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310" w:type="dxa"/>
          </w:tcPr>
          <w:p w14:paraId="4A84B90F" w14:textId="5CC4AE61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t>Does the organization ensure that participants placed in training, OJT or work experience do not report directly to family members or friends?</w:t>
            </w:r>
          </w:p>
        </w:tc>
        <w:tc>
          <w:tcPr>
            <w:tcW w:w="833" w:type="dxa"/>
            <w:vAlign w:val="center"/>
          </w:tcPr>
          <w:p w14:paraId="60BC5E19" w14:textId="6574325C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72C345" w14:textId="35BCCF96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B9EDE9" w14:textId="27747101" w:rsidR="00912C0B" w:rsidRPr="00544C20" w:rsidRDefault="00912C0B" w:rsidP="00912C0B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544C2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20">
              <w:rPr>
                <w:sz w:val="18"/>
                <w:szCs w:val="18"/>
              </w:rPr>
              <w:instrText xml:space="preserve"> FORMCHECKBOX </w:instrText>
            </w:r>
            <w:r w:rsidR="00E518B3">
              <w:rPr>
                <w:sz w:val="18"/>
                <w:szCs w:val="18"/>
              </w:rPr>
            </w:r>
            <w:r w:rsidR="00E518B3">
              <w:rPr>
                <w:sz w:val="18"/>
                <w:szCs w:val="18"/>
              </w:rPr>
              <w:fldChar w:fldCharType="separate"/>
            </w:r>
            <w:r w:rsidRPr="00544C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0DE8ADD5" w14:textId="77777777" w:rsidR="00912C0B" w:rsidRPr="00544C20" w:rsidRDefault="00912C0B" w:rsidP="00912C0B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630A4226" w14:textId="77777777" w:rsidR="00544C20" w:rsidRDefault="00544C20"/>
    <w:p w14:paraId="335B410B" w14:textId="77777777" w:rsidR="00544C20" w:rsidRDefault="00544C20"/>
    <w:p w14:paraId="771393CE" w14:textId="77777777" w:rsidR="00544C20" w:rsidRDefault="00544C20"/>
    <w:p w14:paraId="19126102" w14:textId="77777777" w:rsidR="00F12DAA" w:rsidRDefault="00F12DAA"/>
    <w:p w14:paraId="7070DC77" w14:textId="77777777" w:rsidR="00F12DAA" w:rsidRDefault="00F12DAA"/>
    <w:p w14:paraId="459ECC2D" w14:textId="77777777" w:rsidR="002645B1" w:rsidRDefault="002645B1"/>
    <w:p w14:paraId="3924EA23" w14:textId="77777777" w:rsidR="002E77DE" w:rsidRDefault="002E77DE">
      <w:pPr>
        <w:sectPr w:rsidR="002E77DE" w:rsidSect="00586450">
          <w:headerReference w:type="default" r:id="rId11"/>
          <w:footerReference w:type="even" r:id="rId12"/>
          <w:footerReference w:type="default" r:id="rId13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625"/>
        <w:gridCol w:w="3697"/>
        <w:gridCol w:w="1186"/>
        <w:gridCol w:w="1181"/>
        <w:gridCol w:w="1613"/>
        <w:gridCol w:w="2090"/>
      </w:tblGrid>
      <w:tr w:rsidR="002645B1" w:rsidRPr="00252EAA" w14:paraId="339D6A24" w14:textId="78B262CA" w:rsidTr="00912C0B">
        <w:trPr>
          <w:trHeight w:val="259"/>
        </w:trPr>
        <w:tc>
          <w:tcPr>
            <w:tcW w:w="4322" w:type="dxa"/>
            <w:gridSpan w:val="2"/>
            <w:shd w:val="clear" w:color="auto" w:fill="F2F2F2" w:themeFill="background1" w:themeFillShade="F2"/>
            <w:vAlign w:val="center"/>
          </w:tcPr>
          <w:p w14:paraId="40E085A7" w14:textId="70346852" w:rsidR="002645B1" w:rsidRPr="00252EAA" w:rsidRDefault="002645B1" w:rsidP="002645B1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lastRenderedPageBreak/>
              <w:t>Section 6: Youth Programs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14:paraId="00742406" w14:textId="7DFD1A7B" w:rsidR="002645B1" w:rsidRPr="00252EAA" w:rsidRDefault="002645B1" w:rsidP="002645B1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0296B12E" w14:textId="71EDE11C" w:rsidR="002645B1" w:rsidRPr="00252EAA" w:rsidRDefault="002645B1" w:rsidP="002645B1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6A17F1A0" w14:textId="4DE1D5E6" w:rsidR="002645B1" w:rsidRPr="00252EAA" w:rsidRDefault="002645B1" w:rsidP="002645B1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6E84E773" w14:textId="644C3597" w:rsidR="002645B1" w:rsidRPr="00252EAA" w:rsidRDefault="002645B1" w:rsidP="002645B1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COMMENTS</w:t>
            </w:r>
          </w:p>
        </w:tc>
      </w:tr>
      <w:tr w:rsidR="003B61A3" w:rsidRPr="00252EAA" w14:paraId="04A7124D" w14:textId="7BB02195" w:rsidTr="000046E9">
        <w:trPr>
          <w:trHeight w:val="288"/>
        </w:trPr>
        <w:tc>
          <w:tcPr>
            <w:tcW w:w="625" w:type="dxa"/>
          </w:tcPr>
          <w:p w14:paraId="47B31237" w14:textId="21AB9E1E" w:rsidR="003B61A3" w:rsidRPr="00252EAA" w:rsidRDefault="003B61A3" w:rsidP="000046E9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97" w:type="dxa"/>
          </w:tcPr>
          <w:p w14:paraId="0D8906DC" w14:textId="4FDDA6E9" w:rsidR="003B61A3" w:rsidRPr="00252EAA" w:rsidRDefault="003B61A3" w:rsidP="003B61A3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Are all staff members that are responsible for WIOA Youth programs provided with access to the SWDP Operations Manual?</w:t>
            </w:r>
          </w:p>
        </w:tc>
        <w:tc>
          <w:tcPr>
            <w:tcW w:w="1186" w:type="dxa"/>
            <w:vAlign w:val="center"/>
          </w:tcPr>
          <w:p w14:paraId="5CD8DC3E" w14:textId="05591376" w:rsidR="003B61A3" w:rsidRPr="00252EAA" w:rsidRDefault="003B61A3" w:rsidP="003B61A3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81" w:type="dxa"/>
            <w:vAlign w:val="center"/>
          </w:tcPr>
          <w:p w14:paraId="06862AD1" w14:textId="454C4F0A" w:rsidR="003B61A3" w:rsidRPr="00252EAA" w:rsidRDefault="003B61A3" w:rsidP="003B61A3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13" w:type="dxa"/>
            <w:vAlign w:val="center"/>
          </w:tcPr>
          <w:p w14:paraId="642543CE" w14:textId="1B80FCD0" w:rsidR="003B61A3" w:rsidRPr="00252EAA" w:rsidRDefault="003B61A3" w:rsidP="003B61A3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90" w:type="dxa"/>
            <w:vAlign w:val="center"/>
          </w:tcPr>
          <w:p w14:paraId="2F05463E" w14:textId="77777777" w:rsidR="003B61A3" w:rsidRPr="00252EAA" w:rsidRDefault="003B61A3" w:rsidP="003B61A3">
            <w:pPr>
              <w:rPr>
                <w:sz w:val="18"/>
                <w:szCs w:val="18"/>
              </w:rPr>
            </w:pPr>
          </w:p>
        </w:tc>
      </w:tr>
      <w:tr w:rsidR="00FC57AB" w:rsidRPr="00252EAA" w14:paraId="663C8C68" w14:textId="77777777" w:rsidTr="00D02FA0">
        <w:trPr>
          <w:trHeight w:val="288"/>
        </w:trPr>
        <w:tc>
          <w:tcPr>
            <w:tcW w:w="625" w:type="dxa"/>
          </w:tcPr>
          <w:p w14:paraId="3AFBDDD2" w14:textId="519CEEF4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97" w:type="dxa"/>
          </w:tcPr>
          <w:p w14:paraId="0C87DDA3" w14:textId="77777777" w:rsidR="00FC57AB" w:rsidRPr="00252EAA" w:rsidRDefault="00FC57AB" w:rsidP="00FC57A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Are youth who do not meet the enrollment requirements of a particular program, or who cannot be served, referred to appropriate programs to meet the basic skills and training needs of the applicant. </w:t>
            </w:r>
          </w:p>
          <w:p w14:paraId="6B7989BE" w14:textId="534E6545" w:rsidR="00FC57AB" w:rsidRPr="00252EAA" w:rsidRDefault="00FC57AB" w:rsidP="00FC57AB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[WIOA 129(c)(3)(B), 20 CFR 681.420]</w:t>
            </w:r>
          </w:p>
        </w:tc>
        <w:tc>
          <w:tcPr>
            <w:tcW w:w="1186" w:type="dxa"/>
            <w:vAlign w:val="center"/>
          </w:tcPr>
          <w:p w14:paraId="30A630AA" w14:textId="018FE49B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2A5C04C" w14:textId="0841CE4D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BCF1BF1" w14:textId="5F941818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336FE1F7" w14:textId="77777777" w:rsidR="00FC57AB" w:rsidRPr="00252EAA" w:rsidRDefault="00FC57AB" w:rsidP="00FC57AB">
            <w:pPr>
              <w:rPr>
                <w:sz w:val="18"/>
                <w:szCs w:val="18"/>
              </w:rPr>
            </w:pPr>
          </w:p>
        </w:tc>
      </w:tr>
      <w:tr w:rsidR="00FC57AB" w:rsidRPr="00252EAA" w14:paraId="52C52EA6" w14:textId="77777777" w:rsidTr="00D02FA0">
        <w:trPr>
          <w:trHeight w:val="288"/>
        </w:trPr>
        <w:tc>
          <w:tcPr>
            <w:tcW w:w="625" w:type="dxa"/>
          </w:tcPr>
          <w:p w14:paraId="5E203A54" w14:textId="719B6BDF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97" w:type="dxa"/>
          </w:tcPr>
          <w:p w14:paraId="156A7ED6" w14:textId="7286347B" w:rsidR="00FC57AB" w:rsidRPr="00252EAA" w:rsidRDefault="00FC57AB" w:rsidP="00FC57AB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How are youth who meet enrollment requirements of a provided with information for appropriate services that are available. [WIOA 129(c)(3)(A)(</w:t>
            </w:r>
            <w:proofErr w:type="spellStart"/>
            <w:r w:rsidRPr="00252EAA">
              <w:rPr>
                <w:sz w:val="18"/>
                <w:szCs w:val="18"/>
              </w:rPr>
              <w:t>i</w:t>
            </w:r>
            <w:proofErr w:type="spellEnd"/>
            <w:r w:rsidRPr="00252EAA">
              <w:rPr>
                <w:sz w:val="18"/>
                <w:szCs w:val="18"/>
              </w:rPr>
              <w:t>), 20 CFR 681.420(d)(1)]</w:t>
            </w:r>
          </w:p>
        </w:tc>
        <w:tc>
          <w:tcPr>
            <w:tcW w:w="1186" w:type="dxa"/>
            <w:vAlign w:val="center"/>
          </w:tcPr>
          <w:p w14:paraId="319094CF" w14:textId="2198573C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2A9A477" w14:textId="6C5758B5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11725DA" w14:textId="6DF315A2" w:rsidR="00FC57AB" w:rsidRPr="00252EAA" w:rsidRDefault="00FC57AB" w:rsidP="00FC57AB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4013CDA6" w14:textId="77777777" w:rsidR="00FC57AB" w:rsidRPr="00252EAA" w:rsidRDefault="00FC57AB" w:rsidP="00FC57AB">
            <w:pPr>
              <w:rPr>
                <w:sz w:val="18"/>
                <w:szCs w:val="18"/>
              </w:rPr>
            </w:pPr>
          </w:p>
        </w:tc>
      </w:tr>
      <w:tr w:rsidR="000046E9" w:rsidRPr="00252EAA" w14:paraId="61FE67BA" w14:textId="77777777" w:rsidTr="00D02FA0">
        <w:trPr>
          <w:trHeight w:val="288"/>
        </w:trPr>
        <w:tc>
          <w:tcPr>
            <w:tcW w:w="625" w:type="dxa"/>
            <w:vMerge w:val="restart"/>
          </w:tcPr>
          <w:p w14:paraId="52DEB233" w14:textId="3E727341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67" w:type="dxa"/>
            <w:gridSpan w:val="5"/>
          </w:tcPr>
          <w:p w14:paraId="64003BD1" w14:textId="77777777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Are your organization’s youth programs designed to provide the following to the youth participants?</w:t>
            </w:r>
          </w:p>
          <w:p w14:paraId="1F0D72EB" w14:textId="7803A241" w:rsidR="000046E9" w:rsidRPr="00252EAA" w:rsidRDefault="000046E9" w:rsidP="000046E9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[WIOA 129(c)(1), 20 CFR 681.420, WSD 16-01]</w:t>
            </w:r>
          </w:p>
        </w:tc>
      </w:tr>
      <w:tr w:rsidR="000046E9" w:rsidRPr="00252EAA" w14:paraId="7BCD78C6" w14:textId="77777777" w:rsidTr="00D02FA0">
        <w:trPr>
          <w:trHeight w:val="288"/>
        </w:trPr>
        <w:tc>
          <w:tcPr>
            <w:tcW w:w="625" w:type="dxa"/>
            <w:vMerge/>
          </w:tcPr>
          <w:p w14:paraId="6C7A11BF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2207B896" w14:textId="1D8DB473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Objective Assessment;</w:t>
            </w:r>
          </w:p>
        </w:tc>
        <w:tc>
          <w:tcPr>
            <w:tcW w:w="1186" w:type="dxa"/>
            <w:vAlign w:val="center"/>
          </w:tcPr>
          <w:p w14:paraId="1D41110F" w14:textId="60505EF1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43839A0" w14:textId="0657221D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C078C69" w14:textId="57C46EDA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8A27774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26A73894" w14:textId="77777777" w:rsidTr="00D02FA0">
        <w:trPr>
          <w:trHeight w:val="288"/>
        </w:trPr>
        <w:tc>
          <w:tcPr>
            <w:tcW w:w="625" w:type="dxa"/>
            <w:vMerge/>
          </w:tcPr>
          <w:p w14:paraId="3E412D94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657E609A" w14:textId="78324740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Development of service strategies and goals directly linked to one or more of the performance indicators;</w:t>
            </w:r>
          </w:p>
        </w:tc>
        <w:tc>
          <w:tcPr>
            <w:tcW w:w="1186" w:type="dxa"/>
            <w:vAlign w:val="center"/>
          </w:tcPr>
          <w:p w14:paraId="3C4CEBFB" w14:textId="3BE45903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E05D592" w14:textId="42379E2F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70DF36A0" w14:textId="6ABC3F99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3E3F8A3E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6A5D305C" w14:textId="77777777" w:rsidTr="00D02FA0">
        <w:trPr>
          <w:trHeight w:val="288"/>
        </w:trPr>
        <w:tc>
          <w:tcPr>
            <w:tcW w:w="625" w:type="dxa"/>
            <w:vMerge/>
          </w:tcPr>
          <w:p w14:paraId="5F418936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039C61D" w14:textId="14152DB7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Activities leading to the attainment of a secondary school diploma, or its recognized equivalent, or a recognized postsecondary credential;</w:t>
            </w:r>
          </w:p>
        </w:tc>
        <w:tc>
          <w:tcPr>
            <w:tcW w:w="1186" w:type="dxa"/>
            <w:vAlign w:val="center"/>
          </w:tcPr>
          <w:p w14:paraId="73723D25" w14:textId="0B87755D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0A0A2F7" w14:textId="66AE26E2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D988E36" w14:textId="42168B7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50947519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05F6157F" w14:textId="77777777" w:rsidTr="00D02FA0">
        <w:trPr>
          <w:trHeight w:val="288"/>
        </w:trPr>
        <w:tc>
          <w:tcPr>
            <w:tcW w:w="625" w:type="dxa"/>
            <w:vMerge/>
          </w:tcPr>
          <w:p w14:paraId="03C75CDC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124208F1" w14:textId="4CA35365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Preparation for postsecondary educational and training opportunities;</w:t>
            </w:r>
          </w:p>
        </w:tc>
        <w:tc>
          <w:tcPr>
            <w:tcW w:w="1186" w:type="dxa"/>
            <w:vAlign w:val="center"/>
          </w:tcPr>
          <w:p w14:paraId="0A5DAEB1" w14:textId="30C3349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7036510" w14:textId="4BC64C9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848E975" w14:textId="117529BB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503114C1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70869B40" w14:textId="77777777" w:rsidTr="00D02FA0">
        <w:trPr>
          <w:trHeight w:val="288"/>
        </w:trPr>
        <w:tc>
          <w:tcPr>
            <w:tcW w:w="625" w:type="dxa"/>
            <w:vMerge/>
          </w:tcPr>
          <w:p w14:paraId="2D62D450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4377D4FB" w14:textId="76FECC99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Links between academic instruction and occupational education leading to the attainment of recognized postsecondary credentials;</w:t>
            </w:r>
          </w:p>
        </w:tc>
        <w:tc>
          <w:tcPr>
            <w:tcW w:w="1186" w:type="dxa"/>
            <w:vAlign w:val="center"/>
          </w:tcPr>
          <w:p w14:paraId="67328BCE" w14:textId="27FC0E95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92A49E3" w14:textId="0BC82D7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6613A19" w14:textId="1985F991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5AFE8023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73128215" w14:textId="77777777" w:rsidTr="00D02FA0">
        <w:trPr>
          <w:trHeight w:val="288"/>
        </w:trPr>
        <w:tc>
          <w:tcPr>
            <w:tcW w:w="625" w:type="dxa"/>
            <w:vMerge/>
          </w:tcPr>
          <w:p w14:paraId="6CB1780B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6F572625" w14:textId="2815471B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Preparation for unsubsidized employment opportunities; and</w:t>
            </w:r>
          </w:p>
        </w:tc>
        <w:tc>
          <w:tcPr>
            <w:tcW w:w="1186" w:type="dxa"/>
            <w:vAlign w:val="center"/>
          </w:tcPr>
          <w:p w14:paraId="7D5F45DC" w14:textId="5355AACD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B0802D4" w14:textId="18866C11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D616D3D" w14:textId="77EC89B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6DA8780D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4391E317" w14:textId="77777777" w:rsidTr="00D02FA0">
        <w:trPr>
          <w:trHeight w:val="288"/>
        </w:trPr>
        <w:tc>
          <w:tcPr>
            <w:tcW w:w="625" w:type="dxa"/>
            <w:vMerge/>
          </w:tcPr>
          <w:p w14:paraId="6D4E5E75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28AB2C0" w14:textId="4EC1CAB0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Connections to employers, including small employers, in in-demand industry sectors and occupations of the local and regional labor markets.</w:t>
            </w:r>
          </w:p>
        </w:tc>
        <w:tc>
          <w:tcPr>
            <w:tcW w:w="1186" w:type="dxa"/>
            <w:vAlign w:val="center"/>
          </w:tcPr>
          <w:p w14:paraId="4DF86084" w14:textId="7B8999E6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C9B9007" w14:textId="68E21632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6F141DA" w14:textId="447A6FE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077EB7C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1A3348E7" w14:textId="77777777" w:rsidTr="00D02FA0">
        <w:trPr>
          <w:trHeight w:val="288"/>
        </w:trPr>
        <w:tc>
          <w:tcPr>
            <w:tcW w:w="625" w:type="dxa"/>
            <w:vMerge w:val="restart"/>
          </w:tcPr>
          <w:p w14:paraId="553341E1" w14:textId="25E007EF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97" w:type="dxa"/>
          </w:tcPr>
          <w:p w14:paraId="2A73491B" w14:textId="4E1960BC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Has your organization made available the fourteen required youth program elements to the youth served under </w:t>
            </w:r>
            <w:proofErr w:type="gramStart"/>
            <w:r w:rsidRPr="00252EAA">
              <w:rPr>
                <w:sz w:val="18"/>
                <w:szCs w:val="18"/>
              </w:rPr>
              <w:t>WIOA.</w:t>
            </w:r>
            <w:proofErr w:type="gramEnd"/>
            <w:r w:rsidRPr="00252EAA">
              <w:rPr>
                <w:sz w:val="18"/>
                <w:szCs w:val="18"/>
              </w:rPr>
              <w:t xml:space="preserve"> Please provide the name of then entity(s) that provides the element and if the element is provided via a contract, referral or other. [WIOA 129(c)(2), CRF 681.460] </w:t>
            </w:r>
          </w:p>
        </w:tc>
        <w:tc>
          <w:tcPr>
            <w:tcW w:w="1186" w:type="dxa"/>
            <w:vAlign w:val="center"/>
          </w:tcPr>
          <w:p w14:paraId="23C847A8" w14:textId="3EA0DA73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571D05F" w14:textId="3BE93290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A53AC46" w14:textId="7C458E68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4704B226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045FC46B" w14:textId="77777777" w:rsidTr="00D02FA0">
        <w:trPr>
          <w:trHeight w:val="288"/>
        </w:trPr>
        <w:tc>
          <w:tcPr>
            <w:tcW w:w="625" w:type="dxa"/>
            <w:vMerge/>
          </w:tcPr>
          <w:p w14:paraId="3A23E19A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0D92AB63" w14:textId="68FEE6FB" w:rsidR="000046E9" w:rsidRPr="00252EAA" w:rsidRDefault="000046E9" w:rsidP="000046E9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Tutoring, study skills training, instruction, and dropout prevention and recovery strategies that lead to completion of the requirements for a secondary school diploma or its recognized equivalent or for a recognized postsecondary credential;</w:t>
            </w:r>
          </w:p>
        </w:tc>
        <w:tc>
          <w:tcPr>
            <w:tcW w:w="1186" w:type="dxa"/>
            <w:vAlign w:val="center"/>
          </w:tcPr>
          <w:p w14:paraId="4EC5B1A8" w14:textId="15F01F2B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13D58D2" w14:textId="37E85FB5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79851B25" w14:textId="68AC673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026F56C0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66BAC6EB" w14:textId="77777777" w:rsidTr="00D02FA0">
        <w:trPr>
          <w:trHeight w:val="288"/>
        </w:trPr>
        <w:tc>
          <w:tcPr>
            <w:tcW w:w="625" w:type="dxa"/>
            <w:vMerge/>
          </w:tcPr>
          <w:p w14:paraId="3E15CACA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65118BA3" w14:textId="266E0C06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Alternative secondary school services, or dropout recovery services;</w:t>
            </w:r>
          </w:p>
        </w:tc>
        <w:tc>
          <w:tcPr>
            <w:tcW w:w="1186" w:type="dxa"/>
            <w:vAlign w:val="center"/>
          </w:tcPr>
          <w:p w14:paraId="6D26C766" w14:textId="66D0162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3BC966F" w14:textId="57EF8793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74E3D5E5" w14:textId="1B30FA55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6391AD86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23459FB5" w14:textId="77777777" w:rsidTr="00D02FA0">
        <w:trPr>
          <w:trHeight w:val="288"/>
        </w:trPr>
        <w:tc>
          <w:tcPr>
            <w:tcW w:w="625" w:type="dxa"/>
            <w:vMerge/>
          </w:tcPr>
          <w:p w14:paraId="5A5DAE1C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56ED4947" w14:textId="410CB985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Paid and unpaid work experiences that have academic and occupational education as a component of the work experience;</w:t>
            </w:r>
          </w:p>
        </w:tc>
        <w:tc>
          <w:tcPr>
            <w:tcW w:w="1186" w:type="dxa"/>
            <w:vAlign w:val="center"/>
          </w:tcPr>
          <w:p w14:paraId="68211237" w14:textId="20360A32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7C4B79F" w14:textId="5431E2B3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0C54154" w14:textId="18D2D242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1A6802F1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4FA11723" w14:textId="77777777" w:rsidTr="00D02FA0">
        <w:trPr>
          <w:trHeight w:val="288"/>
        </w:trPr>
        <w:tc>
          <w:tcPr>
            <w:tcW w:w="625" w:type="dxa"/>
            <w:vMerge/>
          </w:tcPr>
          <w:p w14:paraId="0388834D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2721DA38" w14:textId="72016D42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Occupational skill training;</w:t>
            </w:r>
          </w:p>
        </w:tc>
        <w:tc>
          <w:tcPr>
            <w:tcW w:w="1186" w:type="dxa"/>
            <w:vAlign w:val="center"/>
          </w:tcPr>
          <w:p w14:paraId="58BD677D" w14:textId="3BC96B1F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5381BBF" w14:textId="391F5EB3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48D5977" w14:textId="0380DC16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3DADCD13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</w:tbl>
    <w:p w14:paraId="34D24538" w14:textId="77777777" w:rsidR="006818E9" w:rsidRDefault="006818E9">
      <w:pPr>
        <w:sectPr w:rsidR="006818E9" w:rsidSect="00586450"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625"/>
        <w:gridCol w:w="3697"/>
        <w:gridCol w:w="1186"/>
        <w:gridCol w:w="1181"/>
        <w:gridCol w:w="1613"/>
        <w:gridCol w:w="2090"/>
      </w:tblGrid>
      <w:tr w:rsidR="006818E9" w:rsidRPr="00252EAA" w14:paraId="4E7DB7F2" w14:textId="77777777" w:rsidTr="004C71FD">
        <w:trPr>
          <w:trHeight w:val="259"/>
        </w:trPr>
        <w:tc>
          <w:tcPr>
            <w:tcW w:w="4322" w:type="dxa"/>
            <w:gridSpan w:val="2"/>
            <w:shd w:val="clear" w:color="auto" w:fill="F2F2F2" w:themeFill="background1" w:themeFillShade="F2"/>
            <w:vAlign w:val="center"/>
          </w:tcPr>
          <w:p w14:paraId="7AEF5E9C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lastRenderedPageBreak/>
              <w:t>Section 6: Youth Programs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14:paraId="4C0D80A8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D0D7BC8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49527DD3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7CB1DD24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COMMENTS</w:t>
            </w:r>
          </w:p>
        </w:tc>
      </w:tr>
      <w:tr w:rsidR="000046E9" w:rsidRPr="00252EAA" w14:paraId="766EF477" w14:textId="77777777" w:rsidTr="00D02FA0">
        <w:trPr>
          <w:trHeight w:val="288"/>
        </w:trPr>
        <w:tc>
          <w:tcPr>
            <w:tcW w:w="625" w:type="dxa"/>
            <w:vMerge w:val="restart"/>
          </w:tcPr>
          <w:p w14:paraId="6AB8002E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2FEBD2A2" w14:textId="19A55D6A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Education offered concurrently with, and in the same context as, workforce preparation activities and training for a specific occupation or occupational cluster;</w:t>
            </w:r>
          </w:p>
        </w:tc>
        <w:tc>
          <w:tcPr>
            <w:tcW w:w="1186" w:type="dxa"/>
            <w:vAlign w:val="center"/>
          </w:tcPr>
          <w:p w14:paraId="04FC563D" w14:textId="77FD5970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F851D47" w14:textId="4D5D04CA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0C112B3" w14:textId="048D90D4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59F711B3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241A2CDB" w14:textId="77777777" w:rsidTr="00D02FA0">
        <w:trPr>
          <w:trHeight w:val="288"/>
        </w:trPr>
        <w:tc>
          <w:tcPr>
            <w:tcW w:w="625" w:type="dxa"/>
            <w:vMerge/>
          </w:tcPr>
          <w:p w14:paraId="45863A8B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4980B9BE" w14:textId="1B37A334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Leadership development opportunities;</w:t>
            </w:r>
          </w:p>
        </w:tc>
        <w:tc>
          <w:tcPr>
            <w:tcW w:w="1186" w:type="dxa"/>
            <w:vAlign w:val="center"/>
          </w:tcPr>
          <w:p w14:paraId="6A62804B" w14:textId="407CCCF8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FE0A804" w14:textId="0ED02016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89A9B70" w14:textId="616BA53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6E49E66F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14B8DE4F" w14:textId="77777777" w:rsidTr="00D02FA0">
        <w:trPr>
          <w:trHeight w:val="288"/>
        </w:trPr>
        <w:tc>
          <w:tcPr>
            <w:tcW w:w="625" w:type="dxa"/>
            <w:vMerge/>
          </w:tcPr>
          <w:p w14:paraId="22F2FC12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5EBCF323" w14:textId="13352CF5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Supportive services;</w:t>
            </w:r>
          </w:p>
        </w:tc>
        <w:tc>
          <w:tcPr>
            <w:tcW w:w="1186" w:type="dxa"/>
            <w:vAlign w:val="center"/>
          </w:tcPr>
          <w:p w14:paraId="11C87330" w14:textId="7A0A6594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1F7BA60" w14:textId="7BE7CFE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7B5C8B9" w14:textId="071FDBEA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03E21E81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4B0E8B80" w14:textId="77777777" w:rsidTr="00D02FA0">
        <w:trPr>
          <w:trHeight w:val="288"/>
        </w:trPr>
        <w:tc>
          <w:tcPr>
            <w:tcW w:w="625" w:type="dxa"/>
            <w:vMerge/>
          </w:tcPr>
          <w:p w14:paraId="65496DB3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4D0246B1" w14:textId="080A7CA1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Adult Mentoring for a duration of at least 12 months;</w:t>
            </w:r>
          </w:p>
        </w:tc>
        <w:tc>
          <w:tcPr>
            <w:tcW w:w="1186" w:type="dxa"/>
            <w:vAlign w:val="center"/>
          </w:tcPr>
          <w:p w14:paraId="6B5EC5E5" w14:textId="155BD8C6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DDADAFA" w14:textId="7F97E4D0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00F7B2B" w14:textId="01320B4F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CF4EC00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69DDD6AA" w14:textId="77777777" w:rsidTr="00D02FA0">
        <w:trPr>
          <w:trHeight w:val="288"/>
        </w:trPr>
        <w:tc>
          <w:tcPr>
            <w:tcW w:w="625" w:type="dxa"/>
            <w:vMerge/>
          </w:tcPr>
          <w:p w14:paraId="463ED97E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42A91F5" w14:textId="7E813A5B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Follow-up services for not less than 12 months after the completion of participation;</w:t>
            </w:r>
          </w:p>
        </w:tc>
        <w:tc>
          <w:tcPr>
            <w:tcW w:w="1186" w:type="dxa"/>
            <w:vAlign w:val="center"/>
          </w:tcPr>
          <w:p w14:paraId="202E6662" w14:textId="3EA8A5E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F1A732D" w14:textId="66F157A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4C15A51" w14:textId="53BD49A2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8B2AE84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27362431" w14:textId="77777777" w:rsidTr="00D02FA0">
        <w:trPr>
          <w:trHeight w:val="288"/>
        </w:trPr>
        <w:tc>
          <w:tcPr>
            <w:tcW w:w="625" w:type="dxa"/>
            <w:vMerge/>
          </w:tcPr>
          <w:p w14:paraId="1648BC79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F733A28" w14:textId="63172B7D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Comprehensive guidance and counseling;</w:t>
            </w:r>
          </w:p>
        </w:tc>
        <w:tc>
          <w:tcPr>
            <w:tcW w:w="1186" w:type="dxa"/>
            <w:vAlign w:val="center"/>
          </w:tcPr>
          <w:p w14:paraId="028B0653" w14:textId="0AEC4363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A7E3FF2" w14:textId="24E1F2CD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867FDAF" w14:textId="0B2C610B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587BFA17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456D6713" w14:textId="77777777" w:rsidTr="00D02FA0">
        <w:trPr>
          <w:trHeight w:val="288"/>
        </w:trPr>
        <w:tc>
          <w:tcPr>
            <w:tcW w:w="625" w:type="dxa"/>
            <w:vMerge/>
          </w:tcPr>
          <w:p w14:paraId="3CAEEFB3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1E2E881C" w14:textId="11180FE2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Financial literacy education;</w:t>
            </w:r>
          </w:p>
        </w:tc>
        <w:tc>
          <w:tcPr>
            <w:tcW w:w="1186" w:type="dxa"/>
            <w:vAlign w:val="center"/>
          </w:tcPr>
          <w:p w14:paraId="7A286B17" w14:textId="63260B9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BA15826" w14:textId="4598A748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77BFA150" w14:textId="0C564AC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0D9C6F7B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73C7044C" w14:textId="77777777" w:rsidTr="00D02FA0">
        <w:trPr>
          <w:trHeight w:val="288"/>
        </w:trPr>
        <w:tc>
          <w:tcPr>
            <w:tcW w:w="625" w:type="dxa"/>
            <w:vMerge/>
          </w:tcPr>
          <w:p w14:paraId="6A7785A1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064E561F" w14:textId="34FCD0C5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Entrepreneurial skills training;</w:t>
            </w:r>
          </w:p>
        </w:tc>
        <w:tc>
          <w:tcPr>
            <w:tcW w:w="1186" w:type="dxa"/>
            <w:vAlign w:val="center"/>
          </w:tcPr>
          <w:p w14:paraId="064A9492" w14:textId="61E1E4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6324614" w14:textId="32068D56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1B77171" w14:textId="4068E97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587BF69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737FB839" w14:textId="77777777" w:rsidTr="00D02FA0">
        <w:trPr>
          <w:trHeight w:val="288"/>
        </w:trPr>
        <w:tc>
          <w:tcPr>
            <w:tcW w:w="625" w:type="dxa"/>
            <w:vMerge/>
          </w:tcPr>
          <w:p w14:paraId="2BB35D0C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1B057199" w14:textId="05CB5953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Services that provide labor market and employment information about in-demand industry sectors or occupations available in the local area; and</w:t>
            </w:r>
          </w:p>
        </w:tc>
        <w:tc>
          <w:tcPr>
            <w:tcW w:w="1186" w:type="dxa"/>
            <w:vAlign w:val="center"/>
          </w:tcPr>
          <w:p w14:paraId="3AE3C510" w14:textId="652E66F1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F0BBF6B" w14:textId="403028AE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0BB4617" w14:textId="1295821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B7C8824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0046E9" w:rsidRPr="00252EAA" w14:paraId="5081574A" w14:textId="77777777" w:rsidTr="00D02FA0">
        <w:trPr>
          <w:trHeight w:val="288"/>
        </w:trPr>
        <w:tc>
          <w:tcPr>
            <w:tcW w:w="625" w:type="dxa"/>
            <w:vMerge/>
          </w:tcPr>
          <w:p w14:paraId="1F795318" w14:textId="777777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0C758A6D" w14:textId="0CFE9803" w:rsidR="000046E9" w:rsidRPr="00252EAA" w:rsidRDefault="000046E9" w:rsidP="00300005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Activities that help youth prepare for and transition of postsecondary education and training.</w:t>
            </w:r>
          </w:p>
        </w:tc>
        <w:tc>
          <w:tcPr>
            <w:tcW w:w="1186" w:type="dxa"/>
            <w:vAlign w:val="center"/>
          </w:tcPr>
          <w:p w14:paraId="144C2EBF" w14:textId="1E1A74AC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9AA233D" w14:textId="77FAAC32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F16AA70" w14:textId="66ACDF77" w:rsidR="000046E9" w:rsidRPr="00252EAA" w:rsidRDefault="000046E9" w:rsidP="000046E9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439544E8" w14:textId="77777777" w:rsidR="000046E9" w:rsidRPr="00252EAA" w:rsidRDefault="000046E9" w:rsidP="000046E9">
            <w:pPr>
              <w:rPr>
                <w:sz w:val="18"/>
                <w:szCs w:val="18"/>
              </w:rPr>
            </w:pPr>
          </w:p>
        </w:tc>
      </w:tr>
      <w:tr w:rsidR="00267EAE" w:rsidRPr="00252EAA" w14:paraId="4923810B" w14:textId="77777777" w:rsidTr="00D02FA0">
        <w:trPr>
          <w:trHeight w:val="288"/>
        </w:trPr>
        <w:tc>
          <w:tcPr>
            <w:tcW w:w="625" w:type="dxa"/>
          </w:tcPr>
          <w:p w14:paraId="54C8B4B9" w14:textId="24667E56" w:rsidR="00267EAE" w:rsidRPr="00252EAA" w:rsidRDefault="00267EAE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97" w:type="dxa"/>
          </w:tcPr>
          <w:p w14:paraId="32C9F3E6" w14:textId="0B096B1C" w:rsidR="00267EAE" w:rsidRPr="00252EAA" w:rsidRDefault="00267EAE" w:rsidP="00267EAE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If a youth is co-enrolled in adult and youth programs, does your organization have a system to track the </w:t>
            </w:r>
            <w:r w:rsidRPr="00252EAA">
              <w:rPr>
                <w:sz w:val="18"/>
                <w:szCs w:val="18"/>
                <w:u w:val="single"/>
              </w:rPr>
              <w:t xml:space="preserve">funding streams </w:t>
            </w:r>
            <w:r w:rsidRPr="00252EAA">
              <w:rPr>
                <w:sz w:val="18"/>
                <w:szCs w:val="18"/>
              </w:rPr>
              <w:t xml:space="preserve">to ensure appropriate cost distribution and avoid duplication of services? </w:t>
            </w:r>
          </w:p>
        </w:tc>
        <w:tc>
          <w:tcPr>
            <w:tcW w:w="1186" w:type="dxa"/>
            <w:vAlign w:val="center"/>
          </w:tcPr>
          <w:p w14:paraId="089E9E77" w14:textId="035EB7B0" w:rsidR="00267EAE" w:rsidRPr="00252EAA" w:rsidRDefault="00267EAE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83201E3" w14:textId="63B99C59" w:rsidR="00267EAE" w:rsidRPr="00252EAA" w:rsidRDefault="00267EAE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17F4652" w14:textId="62AFF220" w:rsidR="00267EAE" w:rsidRPr="00252EAA" w:rsidRDefault="00267EAE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4AB97DFF" w14:textId="77777777" w:rsidR="00267EAE" w:rsidRPr="00252EAA" w:rsidRDefault="00267EAE" w:rsidP="00267EAE">
            <w:pPr>
              <w:rPr>
                <w:sz w:val="18"/>
                <w:szCs w:val="18"/>
              </w:rPr>
            </w:pPr>
          </w:p>
        </w:tc>
      </w:tr>
      <w:tr w:rsidR="00252EAA" w:rsidRPr="00252EAA" w14:paraId="4F51767E" w14:textId="77777777" w:rsidTr="00D02FA0">
        <w:trPr>
          <w:trHeight w:val="288"/>
        </w:trPr>
        <w:tc>
          <w:tcPr>
            <w:tcW w:w="625" w:type="dxa"/>
            <w:vMerge w:val="restart"/>
          </w:tcPr>
          <w:p w14:paraId="41130297" w14:textId="26ED69C8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97" w:type="dxa"/>
          </w:tcPr>
          <w:p w14:paraId="115720EB" w14:textId="46A06EE2" w:rsidR="00252EAA" w:rsidRPr="00252EAA" w:rsidRDefault="00252EAA" w:rsidP="00267EAE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Are supportive services or incentive payments provided to youth participants?</w:t>
            </w:r>
          </w:p>
        </w:tc>
        <w:tc>
          <w:tcPr>
            <w:tcW w:w="1186" w:type="dxa"/>
            <w:vAlign w:val="center"/>
          </w:tcPr>
          <w:p w14:paraId="5696847A" w14:textId="13CABC54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765237F" w14:textId="63A7AF64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E0F9D8C" w14:textId="3300771B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/>
                <w:sz w:val="18"/>
                <w:szCs w:val="18"/>
              </w:rPr>
              <w:instrText xml:space="preserve"> FORMCHECKBOX </w:instrText>
            </w:r>
            <w:r w:rsidR="00E518B3">
              <w:rPr>
                <w:b/>
                <w:sz w:val="18"/>
                <w:szCs w:val="18"/>
              </w:rPr>
            </w:r>
            <w:r w:rsidR="00E518B3">
              <w:rPr>
                <w:b/>
                <w:sz w:val="18"/>
                <w:szCs w:val="18"/>
              </w:rPr>
              <w:fldChar w:fldCharType="separate"/>
            </w:r>
            <w:r w:rsidRPr="00252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81BD89B" w14:textId="77777777" w:rsidR="00252EAA" w:rsidRPr="00252EAA" w:rsidRDefault="00252EAA" w:rsidP="00267EAE">
            <w:pPr>
              <w:rPr>
                <w:sz w:val="18"/>
                <w:szCs w:val="18"/>
              </w:rPr>
            </w:pPr>
          </w:p>
        </w:tc>
      </w:tr>
      <w:tr w:rsidR="00252EAA" w:rsidRPr="00252EAA" w14:paraId="73A84E09" w14:textId="77777777" w:rsidTr="00D02FA0">
        <w:trPr>
          <w:trHeight w:val="288"/>
        </w:trPr>
        <w:tc>
          <w:tcPr>
            <w:tcW w:w="625" w:type="dxa"/>
            <w:vMerge/>
          </w:tcPr>
          <w:p w14:paraId="2B50CDA3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55ED9F29" w14:textId="1AC6A5CF" w:rsidR="00252EAA" w:rsidRPr="00252EAA" w:rsidRDefault="00252EAA" w:rsidP="00267EAE">
            <w:pPr>
              <w:numPr>
                <w:ilvl w:val="0"/>
                <w:numId w:val="1"/>
              </w:numPr>
              <w:tabs>
                <w:tab w:val="left" w:pos="5400"/>
              </w:tabs>
              <w:ind w:left="36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If no, please explain:</w:t>
            </w:r>
          </w:p>
        </w:tc>
        <w:tc>
          <w:tcPr>
            <w:tcW w:w="1186" w:type="dxa"/>
          </w:tcPr>
          <w:p w14:paraId="17FFC389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9FD17DD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0D8962DD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14:paraId="6AA26923" w14:textId="77777777" w:rsidR="00252EAA" w:rsidRPr="00252EAA" w:rsidRDefault="00252EAA" w:rsidP="00267EAE">
            <w:pPr>
              <w:rPr>
                <w:sz w:val="18"/>
                <w:szCs w:val="18"/>
              </w:rPr>
            </w:pPr>
          </w:p>
        </w:tc>
      </w:tr>
      <w:tr w:rsidR="00252EAA" w:rsidRPr="00252EAA" w14:paraId="05C30C65" w14:textId="77777777" w:rsidTr="00D02FA0">
        <w:trPr>
          <w:trHeight w:val="288"/>
        </w:trPr>
        <w:tc>
          <w:tcPr>
            <w:tcW w:w="625" w:type="dxa"/>
            <w:vMerge/>
          </w:tcPr>
          <w:p w14:paraId="1D264690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606DC572" w14:textId="26BF297A" w:rsidR="00252EAA" w:rsidRPr="00252EAA" w:rsidRDefault="00252EAA" w:rsidP="00267EAE">
            <w:pPr>
              <w:numPr>
                <w:ilvl w:val="0"/>
                <w:numId w:val="1"/>
              </w:numPr>
              <w:tabs>
                <w:tab w:val="left" w:pos="5400"/>
              </w:tabs>
              <w:ind w:left="36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If yes, are supportive services or incentive payments provided,</w:t>
            </w:r>
          </w:p>
        </w:tc>
        <w:tc>
          <w:tcPr>
            <w:tcW w:w="1186" w:type="dxa"/>
            <w:vAlign w:val="center"/>
          </w:tcPr>
          <w:p w14:paraId="6E3C9D06" w14:textId="0EA6FC4C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81" w:type="dxa"/>
            <w:vAlign w:val="center"/>
          </w:tcPr>
          <w:p w14:paraId="2660DDA0" w14:textId="3729B452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13" w:type="dxa"/>
            <w:vAlign w:val="center"/>
          </w:tcPr>
          <w:p w14:paraId="6D231312" w14:textId="55F776EB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90" w:type="dxa"/>
          </w:tcPr>
          <w:p w14:paraId="759F9278" w14:textId="77777777" w:rsidR="00252EAA" w:rsidRPr="00252EAA" w:rsidRDefault="00252EAA" w:rsidP="00267EAE">
            <w:pPr>
              <w:rPr>
                <w:sz w:val="18"/>
                <w:szCs w:val="18"/>
              </w:rPr>
            </w:pPr>
          </w:p>
        </w:tc>
      </w:tr>
      <w:tr w:rsidR="00252EAA" w:rsidRPr="00252EAA" w14:paraId="50E8B137" w14:textId="77777777" w:rsidTr="00D02FA0">
        <w:trPr>
          <w:trHeight w:val="288"/>
        </w:trPr>
        <w:tc>
          <w:tcPr>
            <w:tcW w:w="625" w:type="dxa"/>
            <w:vMerge/>
          </w:tcPr>
          <w:p w14:paraId="00F43AA3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347A25A7" w14:textId="09E37BE7" w:rsidR="00252EAA" w:rsidRPr="00252EAA" w:rsidRDefault="00252EAA" w:rsidP="00267EAE">
            <w:pPr>
              <w:numPr>
                <w:ilvl w:val="0"/>
                <w:numId w:val="1"/>
              </w:numPr>
              <w:tabs>
                <w:tab w:val="left" w:pos="5400"/>
              </w:tabs>
              <w:ind w:left="36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In line with established procedures?</w:t>
            </w:r>
          </w:p>
        </w:tc>
        <w:tc>
          <w:tcPr>
            <w:tcW w:w="1186" w:type="dxa"/>
            <w:vAlign w:val="center"/>
          </w:tcPr>
          <w:p w14:paraId="4D03587A" w14:textId="7714F620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4661960" w14:textId="7A332614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BE839F7" w14:textId="1748C23B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07047427" w14:textId="77777777" w:rsidR="00252EAA" w:rsidRPr="00252EAA" w:rsidRDefault="00252EAA" w:rsidP="00267EAE">
            <w:pPr>
              <w:rPr>
                <w:sz w:val="18"/>
                <w:szCs w:val="18"/>
              </w:rPr>
            </w:pPr>
          </w:p>
        </w:tc>
      </w:tr>
      <w:tr w:rsidR="00252EAA" w:rsidRPr="00252EAA" w14:paraId="2B61C23A" w14:textId="77777777" w:rsidTr="00D02FA0">
        <w:trPr>
          <w:trHeight w:val="288"/>
        </w:trPr>
        <w:tc>
          <w:tcPr>
            <w:tcW w:w="625" w:type="dxa"/>
            <w:vMerge/>
          </w:tcPr>
          <w:p w14:paraId="2E367DF1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B8A4423" w14:textId="6064F59F" w:rsidR="00252EAA" w:rsidRPr="00252EAA" w:rsidRDefault="00252EAA" w:rsidP="00267EAE">
            <w:pPr>
              <w:numPr>
                <w:ilvl w:val="0"/>
                <w:numId w:val="1"/>
              </w:numPr>
              <w:tabs>
                <w:tab w:val="left" w:pos="5400"/>
              </w:tabs>
              <w:ind w:left="36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Supported by appropriate documentation?</w:t>
            </w:r>
          </w:p>
        </w:tc>
        <w:tc>
          <w:tcPr>
            <w:tcW w:w="1186" w:type="dxa"/>
            <w:vAlign w:val="center"/>
          </w:tcPr>
          <w:p w14:paraId="0264FEC3" w14:textId="1C2FCAB4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78E1EAE" w14:textId="70800B1E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23C00FC" w14:textId="7B3772C9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193B70A6" w14:textId="77777777" w:rsidR="00252EAA" w:rsidRPr="00252EAA" w:rsidRDefault="00252EAA" w:rsidP="00267EAE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  <w:p w14:paraId="72FE9331" w14:textId="77777777" w:rsidR="00252EAA" w:rsidRPr="00252EAA" w:rsidRDefault="00252EAA" w:rsidP="00267EAE">
            <w:pPr>
              <w:rPr>
                <w:sz w:val="18"/>
                <w:szCs w:val="18"/>
              </w:rPr>
            </w:pPr>
          </w:p>
        </w:tc>
      </w:tr>
      <w:tr w:rsidR="00252EAA" w:rsidRPr="00252EAA" w14:paraId="018370D9" w14:textId="77777777" w:rsidTr="00252EAA">
        <w:trPr>
          <w:trHeight w:val="288"/>
        </w:trPr>
        <w:tc>
          <w:tcPr>
            <w:tcW w:w="625" w:type="dxa"/>
            <w:vMerge/>
          </w:tcPr>
          <w:p w14:paraId="57AA379B" w14:textId="77777777" w:rsidR="00252EAA" w:rsidRPr="00252EAA" w:rsidRDefault="00252EAA" w:rsidP="0026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38242840" w14:textId="4028124F" w:rsidR="00252EAA" w:rsidRPr="00252EAA" w:rsidRDefault="00252EAA" w:rsidP="00267EAE">
            <w:pPr>
              <w:numPr>
                <w:ilvl w:val="0"/>
                <w:numId w:val="1"/>
              </w:numPr>
              <w:tabs>
                <w:tab w:val="left" w:pos="5400"/>
              </w:tabs>
              <w:ind w:left="36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Has your participant incentive plan been approved by </w:t>
            </w:r>
            <w:r w:rsidR="009C1B25">
              <w:rPr>
                <w:sz w:val="18"/>
                <w:szCs w:val="18"/>
              </w:rPr>
              <w:t xml:space="preserve">the Workforce </w:t>
            </w:r>
            <w:proofErr w:type="spellStart"/>
            <w:r w:rsidR="009C1B25">
              <w:rPr>
                <w:sz w:val="18"/>
                <w:szCs w:val="18"/>
              </w:rPr>
              <w:t>Partneship</w:t>
            </w:r>
            <w:proofErr w:type="spellEnd"/>
            <w:r w:rsidRPr="00252EAA">
              <w:rPr>
                <w:sz w:val="18"/>
                <w:szCs w:val="18"/>
              </w:rPr>
              <w:t>?</w:t>
            </w:r>
          </w:p>
        </w:tc>
        <w:tc>
          <w:tcPr>
            <w:tcW w:w="1186" w:type="dxa"/>
            <w:vAlign w:val="center"/>
          </w:tcPr>
          <w:p w14:paraId="5E28EB27" w14:textId="69471D18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2D21115" w14:textId="683419AD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FE62B45" w14:textId="31C9FAA2" w:rsidR="00252EAA" w:rsidRPr="00252EAA" w:rsidRDefault="00252EAA" w:rsidP="00267EAE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14:paraId="2C16CB56" w14:textId="2CA0EB33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Please provide a copy of the plan.</w:t>
            </w:r>
          </w:p>
        </w:tc>
      </w:tr>
      <w:tr w:rsidR="00252EAA" w:rsidRPr="00252EAA" w14:paraId="4DE8806E" w14:textId="77777777" w:rsidTr="00252EAA">
        <w:trPr>
          <w:trHeight w:val="288"/>
        </w:trPr>
        <w:tc>
          <w:tcPr>
            <w:tcW w:w="625" w:type="dxa"/>
            <w:vMerge w:val="restart"/>
          </w:tcPr>
          <w:p w14:paraId="3F49983E" w14:textId="091C6A9C" w:rsidR="00252EAA" w:rsidRPr="00252EAA" w:rsidRDefault="00252EAA" w:rsidP="00252EAA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697" w:type="dxa"/>
          </w:tcPr>
          <w:p w14:paraId="056255B3" w14:textId="22329241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Does your organization pay classroom-based wages to the participants? </w:t>
            </w:r>
          </w:p>
        </w:tc>
        <w:tc>
          <w:tcPr>
            <w:tcW w:w="1186" w:type="dxa"/>
            <w:vAlign w:val="center"/>
          </w:tcPr>
          <w:p w14:paraId="287E58F8" w14:textId="09218835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227EAA1" w14:textId="6672FC65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060CF5F" w14:textId="64498FCC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14:paraId="3D0041C9" w14:textId="77777777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52EAA" w:rsidRPr="00252EAA" w14:paraId="0D4DF0B3" w14:textId="77777777" w:rsidTr="00252EAA">
        <w:trPr>
          <w:trHeight w:val="288"/>
        </w:trPr>
        <w:tc>
          <w:tcPr>
            <w:tcW w:w="625" w:type="dxa"/>
            <w:vMerge/>
          </w:tcPr>
          <w:p w14:paraId="7C1776E9" w14:textId="77777777" w:rsidR="00252EAA" w:rsidRPr="00252EAA" w:rsidRDefault="00252EAA" w:rsidP="00252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2B39C481" w14:textId="7DCEE1C4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If yes, has your classroom-based wage plan been approved by </w:t>
            </w:r>
            <w:r w:rsidR="009C1B25">
              <w:rPr>
                <w:sz w:val="18"/>
                <w:szCs w:val="18"/>
              </w:rPr>
              <w:t xml:space="preserve">the Workforce </w:t>
            </w:r>
            <w:proofErr w:type="spellStart"/>
            <w:r w:rsidR="009C1B25">
              <w:rPr>
                <w:sz w:val="18"/>
                <w:szCs w:val="18"/>
              </w:rPr>
              <w:t>Partneship</w:t>
            </w:r>
            <w:proofErr w:type="spellEnd"/>
            <w:r w:rsidRPr="00252EAA">
              <w:rPr>
                <w:sz w:val="18"/>
                <w:szCs w:val="18"/>
              </w:rPr>
              <w:t>?</w:t>
            </w:r>
          </w:p>
        </w:tc>
        <w:tc>
          <w:tcPr>
            <w:tcW w:w="1186" w:type="dxa"/>
            <w:vAlign w:val="center"/>
          </w:tcPr>
          <w:p w14:paraId="62344614" w14:textId="2B83470D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A715678" w14:textId="66498A13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90EEDF8" w14:textId="2E42D844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14:paraId="0CCC1BAA" w14:textId="556F689E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Please provide a copy of the plan.</w:t>
            </w:r>
          </w:p>
        </w:tc>
      </w:tr>
      <w:tr w:rsidR="00252EAA" w:rsidRPr="00252EAA" w14:paraId="26D6DEEF" w14:textId="77777777" w:rsidTr="00252EAA">
        <w:trPr>
          <w:trHeight w:val="288"/>
        </w:trPr>
        <w:tc>
          <w:tcPr>
            <w:tcW w:w="625" w:type="dxa"/>
            <w:vMerge w:val="restart"/>
          </w:tcPr>
          <w:p w14:paraId="09428A6C" w14:textId="2E0D4CEB" w:rsidR="00252EAA" w:rsidRPr="00252EAA" w:rsidRDefault="00252EAA" w:rsidP="00252EAA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97" w:type="dxa"/>
          </w:tcPr>
          <w:p w14:paraId="58C50F93" w14:textId="4F4C8CD7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Does your organization issue stipends to the participants?   </w:t>
            </w:r>
          </w:p>
        </w:tc>
        <w:tc>
          <w:tcPr>
            <w:tcW w:w="1186" w:type="dxa"/>
            <w:vAlign w:val="center"/>
          </w:tcPr>
          <w:p w14:paraId="1AF3590A" w14:textId="46C3FA28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4AB97EC" w14:textId="6760B981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5EFF08E" w14:textId="04B97610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14:paraId="20EC5DCA" w14:textId="77777777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52EAA" w:rsidRPr="00252EAA" w14:paraId="09C454A0" w14:textId="77777777" w:rsidTr="00252EAA">
        <w:trPr>
          <w:trHeight w:val="288"/>
        </w:trPr>
        <w:tc>
          <w:tcPr>
            <w:tcW w:w="625" w:type="dxa"/>
            <w:vMerge/>
          </w:tcPr>
          <w:p w14:paraId="76EA6554" w14:textId="77777777" w:rsidR="00252EAA" w:rsidRPr="00252EAA" w:rsidRDefault="00252EAA" w:rsidP="00252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193E4519" w14:textId="232FB5AC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If yes, has your stipend plan been approved by </w:t>
            </w:r>
            <w:r w:rsidR="009C1B25">
              <w:rPr>
                <w:sz w:val="18"/>
                <w:szCs w:val="18"/>
              </w:rPr>
              <w:t xml:space="preserve">the Workforce </w:t>
            </w:r>
            <w:proofErr w:type="spellStart"/>
            <w:r w:rsidR="009C1B25">
              <w:rPr>
                <w:sz w:val="18"/>
                <w:szCs w:val="18"/>
              </w:rPr>
              <w:t>Partneship</w:t>
            </w:r>
            <w:proofErr w:type="spellEnd"/>
            <w:r w:rsidRPr="00252EAA">
              <w:rPr>
                <w:sz w:val="18"/>
                <w:szCs w:val="18"/>
              </w:rPr>
              <w:t>?</w:t>
            </w:r>
          </w:p>
        </w:tc>
        <w:tc>
          <w:tcPr>
            <w:tcW w:w="1186" w:type="dxa"/>
            <w:vAlign w:val="center"/>
          </w:tcPr>
          <w:p w14:paraId="04ED940C" w14:textId="350C1310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9553A2C" w14:textId="2B441E1C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5A56B19" w14:textId="6F43F515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14:paraId="760A7200" w14:textId="1D1E0976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Please provide a copy of the plan.</w:t>
            </w:r>
          </w:p>
        </w:tc>
      </w:tr>
      <w:tr w:rsidR="00252EAA" w:rsidRPr="00252EAA" w14:paraId="0ED5FEB2" w14:textId="77777777" w:rsidTr="00252EAA">
        <w:trPr>
          <w:trHeight w:val="288"/>
        </w:trPr>
        <w:tc>
          <w:tcPr>
            <w:tcW w:w="625" w:type="dxa"/>
          </w:tcPr>
          <w:p w14:paraId="1DF90E2E" w14:textId="4298AF6E" w:rsidR="00252EAA" w:rsidRPr="00252EAA" w:rsidRDefault="00252EAA" w:rsidP="00252EAA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697" w:type="dxa"/>
          </w:tcPr>
          <w:p w14:paraId="76A1B48D" w14:textId="768EF4B6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Does your organization ensure verification that 17-year-old male participants are registered with the Selective Service System within 30 days of their 18</w:t>
            </w:r>
            <w:r w:rsidRPr="00252EAA">
              <w:rPr>
                <w:sz w:val="18"/>
                <w:szCs w:val="18"/>
                <w:vertAlign w:val="superscript"/>
              </w:rPr>
              <w:t>th</w:t>
            </w:r>
            <w:r w:rsidRPr="00252EAA">
              <w:rPr>
                <w:sz w:val="18"/>
                <w:szCs w:val="18"/>
              </w:rPr>
              <w:t xml:space="preserve"> birthday if they turn 18 during the period of WIOA enrollment/</w:t>
            </w:r>
            <w:proofErr w:type="gramStart"/>
            <w:r w:rsidRPr="00252EAA">
              <w:rPr>
                <w:sz w:val="18"/>
                <w:szCs w:val="18"/>
              </w:rPr>
              <w:t>participation.</w:t>
            </w:r>
            <w:proofErr w:type="gramEnd"/>
          </w:p>
        </w:tc>
        <w:tc>
          <w:tcPr>
            <w:tcW w:w="1186" w:type="dxa"/>
            <w:vAlign w:val="center"/>
          </w:tcPr>
          <w:p w14:paraId="34988E1E" w14:textId="654EDD94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B90E957" w14:textId="1D977386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154A3A4" w14:textId="56379FB7" w:rsidR="00252EAA" w:rsidRPr="00252EAA" w:rsidRDefault="00252EAA" w:rsidP="00252EAA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14:paraId="0716C025" w14:textId="2EF706A0" w:rsidR="00252EAA" w:rsidRPr="00252EAA" w:rsidRDefault="00252EAA" w:rsidP="00252EAA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Please describe the method used.</w:t>
            </w:r>
          </w:p>
        </w:tc>
      </w:tr>
    </w:tbl>
    <w:p w14:paraId="4A1B1614" w14:textId="77777777" w:rsidR="006818E9" w:rsidRDefault="006818E9" w:rsidP="00252EAA">
      <w:pPr>
        <w:jc w:val="center"/>
        <w:rPr>
          <w:b/>
          <w:sz w:val="18"/>
          <w:szCs w:val="18"/>
        </w:rPr>
        <w:sectPr w:rsidR="006818E9" w:rsidSect="00586450"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625"/>
        <w:gridCol w:w="3697"/>
        <w:gridCol w:w="1186"/>
        <w:gridCol w:w="1181"/>
        <w:gridCol w:w="1613"/>
        <w:gridCol w:w="2090"/>
      </w:tblGrid>
      <w:tr w:rsidR="006818E9" w:rsidRPr="00252EAA" w14:paraId="0603270F" w14:textId="77777777" w:rsidTr="004C71FD">
        <w:trPr>
          <w:trHeight w:val="259"/>
        </w:trPr>
        <w:tc>
          <w:tcPr>
            <w:tcW w:w="4322" w:type="dxa"/>
            <w:gridSpan w:val="2"/>
            <w:shd w:val="clear" w:color="auto" w:fill="F2F2F2" w:themeFill="background1" w:themeFillShade="F2"/>
            <w:vAlign w:val="center"/>
          </w:tcPr>
          <w:p w14:paraId="15ABE72C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lastRenderedPageBreak/>
              <w:t>Section 6: Youth Programs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14:paraId="7ED03987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153BF93D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38D5631D" w14:textId="77777777" w:rsidR="006818E9" w:rsidRPr="00252EAA" w:rsidRDefault="006818E9" w:rsidP="004C71FD">
            <w:pPr>
              <w:jc w:val="center"/>
              <w:rPr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6D483416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COMMENTS</w:t>
            </w:r>
          </w:p>
        </w:tc>
      </w:tr>
      <w:tr w:rsidR="006818E9" w:rsidRPr="00252EAA" w14:paraId="581A11C3" w14:textId="77777777" w:rsidTr="004C71FD">
        <w:trPr>
          <w:trHeight w:val="288"/>
        </w:trPr>
        <w:tc>
          <w:tcPr>
            <w:tcW w:w="625" w:type="dxa"/>
            <w:vMerge w:val="restart"/>
          </w:tcPr>
          <w:p w14:paraId="1A5CECE1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697" w:type="dxa"/>
          </w:tcPr>
          <w:p w14:paraId="79F841E3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Does your organization have a system to ensure that when an Applicant Statement is used, all the requirements for its use are </w:t>
            </w:r>
            <w:r w:rsidRPr="00252EAA">
              <w:rPr>
                <w:color w:val="000000"/>
                <w:sz w:val="18"/>
                <w:szCs w:val="18"/>
              </w:rPr>
              <w:t>applied</w:t>
            </w:r>
            <w:r w:rsidRPr="00252EAA">
              <w:rPr>
                <w:sz w:val="18"/>
                <w:szCs w:val="18"/>
              </w:rPr>
              <w:t xml:space="preserve"> in every file? </w:t>
            </w:r>
          </w:p>
        </w:tc>
        <w:tc>
          <w:tcPr>
            <w:tcW w:w="1186" w:type="dxa"/>
            <w:vAlign w:val="center"/>
          </w:tcPr>
          <w:p w14:paraId="44048C9D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D933348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3233F9B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4A4BC6E5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7CE00D63" w14:textId="77777777" w:rsidTr="004C71FD">
        <w:trPr>
          <w:trHeight w:val="288"/>
        </w:trPr>
        <w:tc>
          <w:tcPr>
            <w:tcW w:w="625" w:type="dxa"/>
            <w:vMerge/>
          </w:tcPr>
          <w:p w14:paraId="7B28461F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5316FCC3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A case note is made in the CalJOBS system of efforts made (and failed) to get documents. </w:t>
            </w:r>
          </w:p>
        </w:tc>
        <w:tc>
          <w:tcPr>
            <w:tcW w:w="1186" w:type="dxa"/>
            <w:vAlign w:val="center"/>
          </w:tcPr>
          <w:p w14:paraId="33EB9517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FC35B6F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497A77D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39012B1F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5E5B4C97" w14:textId="77777777" w:rsidTr="004C71FD">
        <w:trPr>
          <w:trHeight w:val="288"/>
        </w:trPr>
        <w:tc>
          <w:tcPr>
            <w:tcW w:w="625" w:type="dxa"/>
            <w:vMerge/>
          </w:tcPr>
          <w:p w14:paraId="3A6E99F5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401523BF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Applicant Statements are not used to verify General Eligibility criteria and other unallowable criteria listed in the Youth Eligibility Manual.</w:t>
            </w:r>
          </w:p>
        </w:tc>
        <w:tc>
          <w:tcPr>
            <w:tcW w:w="1186" w:type="dxa"/>
            <w:vAlign w:val="center"/>
          </w:tcPr>
          <w:p w14:paraId="060924C4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7D42688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0D6F325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13A8DB6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2193F065" w14:textId="77777777" w:rsidTr="004C71FD">
        <w:trPr>
          <w:trHeight w:val="288"/>
        </w:trPr>
        <w:tc>
          <w:tcPr>
            <w:tcW w:w="625" w:type="dxa"/>
            <w:vMerge/>
          </w:tcPr>
          <w:p w14:paraId="6F963603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0A30646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Parent/Guardian signs Applicant Statements if youth is under 18 years.</w:t>
            </w:r>
          </w:p>
        </w:tc>
        <w:tc>
          <w:tcPr>
            <w:tcW w:w="1186" w:type="dxa"/>
            <w:vAlign w:val="center"/>
          </w:tcPr>
          <w:p w14:paraId="3934AEEE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3527B1E9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4EE0FC21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8355894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6206DABB" w14:textId="77777777" w:rsidTr="004C71FD">
        <w:trPr>
          <w:trHeight w:val="288"/>
        </w:trPr>
        <w:tc>
          <w:tcPr>
            <w:tcW w:w="625" w:type="dxa"/>
            <w:vMerge w:val="restart"/>
          </w:tcPr>
          <w:p w14:paraId="437A293C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697" w:type="dxa"/>
          </w:tcPr>
          <w:p w14:paraId="408CB4C5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Does your organization ensure </w:t>
            </w:r>
            <w:proofErr w:type="gramStart"/>
            <w:r w:rsidRPr="00252EAA">
              <w:rPr>
                <w:sz w:val="18"/>
                <w:szCs w:val="18"/>
              </w:rPr>
              <w:t>that:</w:t>
            </w:r>
            <w:proofErr w:type="gramEnd"/>
          </w:p>
        </w:tc>
        <w:tc>
          <w:tcPr>
            <w:tcW w:w="1186" w:type="dxa"/>
            <w:vAlign w:val="center"/>
          </w:tcPr>
          <w:p w14:paraId="70FFB877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D549156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0585D7E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69078F06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2BAF6910" w14:textId="77777777" w:rsidTr="004C71FD">
        <w:trPr>
          <w:trHeight w:val="288"/>
        </w:trPr>
        <w:tc>
          <w:tcPr>
            <w:tcW w:w="625" w:type="dxa"/>
            <w:vMerge/>
          </w:tcPr>
          <w:p w14:paraId="3C0213F2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36C406DA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The Youth Work Experience Training does not unfavorably affect current employees and do not impair existing contracts for services or collective bargaining agreements? </w:t>
            </w:r>
          </w:p>
        </w:tc>
        <w:tc>
          <w:tcPr>
            <w:tcW w:w="1186" w:type="dxa"/>
            <w:vAlign w:val="center"/>
          </w:tcPr>
          <w:p w14:paraId="1947AE2B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DF15A58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F23E10C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E7D6598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721D4935" w14:textId="77777777" w:rsidTr="004C71FD">
        <w:trPr>
          <w:trHeight w:val="288"/>
        </w:trPr>
        <w:tc>
          <w:tcPr>
            <w:tcW w:w="625" w:type="dxa"/>
            <w:vMerge/>
          </w:tcPr>
          <w:p w14:paraId="035E5392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54B8C9D3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The participants do not displace current employees or replace employees that were previously laid off from the worksite? </w:t>
            </w:r>
          </w:p>
        </w:tc>
        <w:tc>
          <w:tcPr>
            <w:tcW w:w="1186" w:type="dxa"/>
            <w:vAlign w:val="center"/>
          </w:tcPr>
          <w:p w14:paraId="50238FEC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F553CA1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403DBE9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23183105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00A3A735" w14:textId="77777777" w:rsidTr="004C71FD">
        <w:trPr>
          <w:trHeight w:val="288"/>
        </w:trPr>
        <w:tc>
          <w:tcPr>
            <w:tcW w:w="625" w:type="dxa"/>
            <w:vMerge w:val="restart"/>
          </w:tcPr>
          <w:p w14:paraId="688E5F87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697" w:type="dxa"/>
          </w:tcPr>
          <w:p w14:paraId="38F39FD3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Does your organization conduct an on-site visit to ensure that worksites comply with WIOA requirements? </w:t>
            </w:r>
          </w:p>
        </w:tc>
        <w:tc>
          <w:tcPr>
            <w:tcW w:w="1186" w:type="dxa"/>
            <w:vAlign w:val="center"/>
          </w:tcPr>
          <w:p w14:paraId="75473D10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8FE7FBB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676F895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D2B4930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5595FA4C" w14:textId="77777777" w:rsidTr="004C71FD">
        <w:trPr>
          <w:trHeight w:val="288"/>
        </w:trPr>
        <w:tc>
          <w:tcPr>
            <w:tcW w:w="625" w:type="dxa"/>
            <w:vMerge/>
          </w:tcPr>
          <w:p w14:paraId="21525DF8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6FEBB208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If yes, do all worksites receive an on-site visit?</w:t>
            </w:r>
          </w:p>
        </w:tc>
        <w:tc>
          <w:tcPr>
            <w:tcW w:w="1186" w:type="dxa"/>
            <w:vAlign w:val="center"/>
          </w:tcPr>
          <w:p w14:paraId="4019D86D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3A90A50A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A18497F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0C8774F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3A531F96" w14:textId="77777777" w:rsidTr="004C71FD">
        <w:trPr>
          <w:trHeight w:val="288"/>
        </w:trPr>
        <w:tc>
          <w:tcPr>
            <w:tcW w:w="625" w:type="dxa"/>
            <w:vMerge/>
          </w:tcPr>
          <w:p w14:paraId="75B02553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0194DAB1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If not, how does your organization ensure that worksites comply with the WIOA requirements and safety requirements?</w:t>
            </w:r>
          </w:p>
        </w:tc>
        <w:tc>
          <w:tcPr>
            <w:tcW w:w="1186" w:type="dxa"/>
            <w:vAlign w:val="center"/>
          </w:tcPr>
          <w:p w14:paraId="46965D64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1899BCD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72AB793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6CD173C4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611F3D34" w14:textId="77777777" w:rsidTr="004C71FD">
        <w:trPr>
          <w:trHeight w:val="288"/>
        </w:trPr>
        <w:tc>
          <w:tcPr>
            <w:tcW w:w="625" w:type="dxa"/>
            <w:vMerge w:val="restart"/>
          </w:tcPr>
          <w:p w14:paraId="21EFA139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697" w:type="dxa"/>
          </w:tcPr>
          <w:p w14:paraId="0108D87C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Does your organization conduct an orientation and provide an information packet or handbook to the participant supervisors and alternate supervisors prior to the participant’s first day of work? </w:t>
            </w:r>
          </w:p>
        </w:tc>
        <w:tc>
          <w:tcPr>
            <w:tcW w:w="1186" w:type="dxa"/>
            <w:vAlign w:val="center"/>
          </w:tcPr>
          <w:p w14:paraId="4B65B92E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87DF308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2E12644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0285C690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0BCB08A5" w14:textId="77777777" w:rsidTr="004C71FD">
        <w:trPr>
          <w:trHeight w:val="288"/>
        </w:trPr>
        <w:tc>
          <w:tcPr>
            <w:tcW w:w="625" w:type="dxa"/>
            <w:vMerge/>
          </w:tcPr>
          <w:p w14:paraId="067BEB42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5AFCF4A7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If not, how does your organization ensure supervisors are informed of their roles and responsibilities and the WIA compliance requirements regarding youth participants?</w:t>
            </w:r>
          </w:p>
        </w:tc>
        <w:tc>
          <w:tcPr>
            <w:tcW w:w="1186" w:type="dxa"/>
            <w:vAlign w:val="center"/>
          </w:tcPr>
          <w:p w14:paraId="354294EB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657C493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01D2701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796DFE8B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818E9" w:rsidRPr="00252EAA" w14:paraId="2924EE47" w14:textId="77777777" w:rsidTr="004C71FD">
        <w:trPr>
          <w:trHeight w:val="288"/>
        </w:trPr>
        <w:tc>
          <w:tcPr>
            <w:tcW w:w="625" w:type="dxa"/>
          </w:tcPr>
          <w:p w14:paraId="07176442" w14:textId="77777777" w:rsidR="006818E9" w:rsidRPr="00252EAA" w:rsidRDefault="006818E9" w:rsidP="004C71FD">
            <w:pPr>
              <w:jc w:val="center"/>
              <w:rPr>
                <w:b/>
                <w:sz w:val="18"/>
                <w:szCs w:val="18"/>
              </w:rPr>
            </w:pPr>
            <w:r w:rsidRPr="00252EA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697" w:type="dxa"/>
          </w:tcPr>
          <w:p w14:paraId="276DE1F0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Does your organization have written policies and procedures that are used to implement the time, attendance, and check payment system?</w:t>
            </w:r>
          </w:p>
        </w:tc>
        <w:tc>
          <w:tcPr>
            <w:tcW w:w="1186" w:type="dxa"/>
            <w:vAlign w:val="center"/>
          </w:tcPr>
          <w:p w14:paraId="3D81833D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C9486D7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5905AB1D" w14:textId="77777777" w:rsidR="006818E9" w:rsidRPr="00252EAA" w:rsidRDefault="006818E9" w:rsidP="004C71FD">
            <w:pPr>
              <w:jc w:val="center"/>
              <w:rPr>
                <w:bCs/>
                <w:sz w:val="18"/>
                <w:szCs w:val="18"/>
              </w:rPr>
            </w:pPr>
            <w:r w:rsidRPr="00252EAA"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AA">
              <w:rPr>
                <w:bCs/>
                <w:sz w:val="18"/>
                <w:szCs w:val="18"/>
              </w:rPr>
              <w:instrText xml:space="preserve"> FORMCHECKBOX </w:instrText>
            </w:r>
            <w:r w:rsidR="00E518B3">
              <w:rPr>
                <w:bCs/>
                <w:sz w:val="18"/>
                <w:szCs w:val="18"/>
              </w:rPr>
            </w:r>
            <w:r w:rsidR="00E518B3">
              <w:rPr>
                <w:bCs/>
                <w:sz w:val="18"/>
                <w:szCs w:val="18"/>
              </w:rPr>
              <w:fldChar w:fldCharType="separate"/>
            </w:r>
            <w:r w:rsidRPr="00252EA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</w:tcPr>
          <w:p w14:paraId="49825C8A" w14:textId="77777777" w:rsidR="006818E9" w:rsidRPr="00252EAA" w:rsidRDefault="006818E9" w:rsidP="004C71F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19B60FEE" w14:textId="24B1C6EA" w:rsidR="002645B1" w:rsidRDefault="002645B1"/>
    <w:p w14:paraId="5328D759" w14:textId="77777777" w:rsidR="006818E9" w:rsidRDefault="006818E9"/>
    <w:tbl>
      <w:tblPr>
        <w:tblW w:w="10440" w:type="dxa"/>
        <w:tblLook w:val="0000" w:firstRow="0" w:lastRow="0" w:firstColumn="0" w:lastColumn="0" w:noHBand="0" w:noVBand="0"/>
      </w:tblPr>
      <w:tblGrid>
        <w:gridCol w:w="2088"/>
        <w:gridCol w:w="4609"/>
        <w:gridCol w:w="1289"/>
        <w:gridCol w:w="2454"/>
      </w:tblGrid>
      <w:tr w:rsidR="00D8341D" w:rsidRPr="00252EAA" w14:paraId="7E19B7EA" w14:textId="77777777" w:rsidTr="00A9645A">
        <w:tc>
          <w:tcPr>
            <w:tcW w:w="10440" w:type="dxa"/>
            <w:gridSpan w:val="4"/>
          </w:tcPr>
          <w:p w14:paraId="005954E0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  <w:r w:rsidRPr="00252EAA">
              <w:rPr>
                <w:sz w:val="20"/>
              </w:rPr>
              <w:t>I, THE UNDERSIGNED, CERTIFY THAT THE INFORMATION PROVIDED IN RESPONSE TO THIS QUESTIONNAIRE IS TRUE AND ACCURATE TO THE BEST OF MY KNOWLEDGE.</w:t>
            </w:r>
          </w:p>
        </w:tc>
      </w:tr>
      <w:tr w:rsidR="00D8341D" w:rsidRPr="00252EAA" w14:paraId="23D8C523" w14:textId="77777777" w:rsidTr="00A9645A">
        <w:tc>
          <w:tcPr>
            <w:tcW w:w="10440" w:type="dxa"/>
            <w:gridSpan w:val="4"/>
          </w:tcPr>
          <w:p w14:paraId="3BB18219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8341D" w:rsidRPr="00252EAA" w14:paraId="77DC14E6" w14:textId="77777777" w:rsidTr="00A9645A">
        <w:trPr>
          <w:trHeight w:val="360"/>
        </w:trPr>
        <w:tc>
          <w:tcPr>
            <w:tcW w:w="2088" w:type="dxa"/>
          </w:tcPr>
          <w:p w14:paraId="4E0F9134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  <w:r w:rsidRPr="00252EAA">
              <w:rPr>
                <w:sz w:val="20"/>
              </w:rPr>
              <w:t>NAME:</w:t>
            </w:r>
          </w:p>
        </w:tc>
        <w:tc>
          <w:tcPr>
            <w:tcW w:w="8352" w:type="dxa"/>
            <w:gridSpan w:val="3"/>
            <w:tcBorders>
              <w:bottom w:val="single" w:sz="4" w:space="0" w:color="auto"/>
            </w:tcBorders>
          </w:tcPr>
          <w:p w14:paraId="4642484A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8341D" w:rsidRPr="00252EAA" w14:paraId="051424BF" w14:textId="77777777" w:rsidTr="00A9645A">
        <w:trPr>
          <w:trHeight w:val="360"/>
        </w:trPr>
        <w:tc>
          <w:tcPr>
            <w:tcW w:w="2088" w:type="dxa"/>
          </w:tcPr>
          <w:p w14:paraId="511AA979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  <w:r w:rsidRPr="00252EAA">
              <w:rPr>
                <w:sz w:val="20"/>
              </w:rPr>
              <w:t>ORGANIZATION:</w:t>
            </w:r>
          </w:p>
        </w:tc>
        <w:tc>
          <w:tcPr>
            <w:tcW w:w="8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E472C8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8341D" w:rsidRPr="00252EAA" w14:paraId="7A0351CD" w14:textId="77777777" w:rsidTr="00A9645A">
        <w:trPr>
          <w:trHeight w:val="360"/>
        </w:trPr>
        <w:tc>
          <w:tcPr>
            <w:tcW w:w="2088" w:type="dxa"/>
          </w:tcPr>
          <w:p w14:paraId="70D26ECD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  <w:r w:rsidRPr="00252EAA">
              <w:rPr>
                <w:sz w:val="20"/>
              </w:rPr>
              <w:t>TITLE:</w:t>
            </w:r>
          </w:p>
        </w:tc>
        <w:tc>
          <w:tcPr>
            <w:tcW w:w="8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1B03F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8341D" w:rsidRPr="00252EAA" w14:paraId="65CD74AE" w14:textId="77777777" w:rsidTr="00A9645A">
        <w:trPr>
          <w:trHeight w:val="360"/>
        </w:trPr>
        <w:tc>
          <w:tcPr>
            <w:tcW w:w="2088" w:type="dxa"/>
          </w:tcPr>
          <w:p w14:paraId="6C661B68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14:paraId="24366164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542EF80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03EAE7DB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8341D" w:rsidRPr="00252EAA" w14:paraId="1552A81D" w14:textId="77777777" w:rsidTr="00A9645A">
        <w:trPr>
          <w:trHeight w:val="360"/>
        </w:trPr>
        <w:tc>
          <w:tcPr>
            <w:tcW w:w="2088" w:type="dxa"/>
          </w:tcPr>
          <w:p w14:paraId="379DD2B4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  <w:r w:rsidRPr="00252EAA">
              <w:rPr>
                <w:sz w:val="20"/>
              </w:rPr>
              <w:t>SIGNATURE: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3CA90674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289" w:type="dxa"/>
          </w:tcPr>
          <w:p w14:paraId="3B69596C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  <w:r w:rsidRPr="00252EAA">
              <w:rPr>
                <w:sz w:val="20"/>
              </w:rPr>
              <w:t>DATE: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53985070" w14:textId="77777777" w:rsidR="00D8341D" w:rsidRPr="00252EAA" w:rsidRDefault="00D8341D" w:rsidP="0083409B">
            <w:pPr>
              <w:tabs>
                <w:tab w:val="left" w:pos="5400"/>
              </w:tabs>
              <w:rPr>
                <w:sz w:val="20"/>
              </w:rPr>
            </w:pPr>
          </w:p>
        </w:tc>
      </w:tr>
    </w:tbl>
    <w:p w14:paraId="1F0828B2" w14:textId="77777777" w:rsidR="00D8341D" w:rsidRPr="003B551D" w:rsidRDefault="00D8341D" w:rsidP="00D8341D">
      <w:pPr>
        <w:rPr>
          <w:rFonts w:ascii="Calibri" w:hAnsi="Calibri" w:cs="Calibri"/>
          <w:sz w:val="20"/>
        </w:rPr>
      </w:pPr>
    </w:p>
    <w:p w14:paraId="7D1A9880" w14:textId="77777777" w:rsidR="00D8341D" w:rsidRPr="003B551D" w:rsidRDefault="00D8341D" w:rsidP="00230990">
      <w:pPr>
        <w:tabs>
          <w:tab w:val="left" w:pos="5400"/>
        </w:tabs>
        <w:rPr>
          <w:rFonts w:ascii="Calibri" w:hAnsi="Calibri" w:cs="Calibri"/>
          <w:sz w:val="20"/>
        </w:rPr>
      </w:pPr>
    </w:p>
    <w:sectPr w:rsidR="00D8341D" w:rsidRPr="003B551D" w:rsidSect="00586450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A00C" w14:textId="77777777" w:rsidR="00300005" w:rsidRDefault="00300005">
      <w:r>
        <w:separator/>
      </w:r>
    </w:p>
  </w:endnote>
  <w:endnote w:type="continuationSeparator" w:id="0">
    <w:p w14:paraId="13E5A782" w14:textId="77777777" w:rsidR="00300005" w:rsidRDefault="003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7E97" w14:textId="77777777" w:rsidR="00D02FA0" w:rsidRDefault="00D02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03228" w14:textId="77777777" w:rsidR="00D02FA0" w:rsidRDefault="00D0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83D8" w14:textId="796EA086" w:rsidR="00D02FA0" w:rsidRPr="002E77DE" w:rsidRDefault="00D02FA0">
    <w:pPr>
      <w:pStyle w:val="Footer"/>
      <w:framePr w:wrap="around" w:vAnchor="text" w:hAnchor="margin" w:xAlign="center" w:y="1"/>
      <w:rPr>
        <w:rStyle w:val="PageNumber"/>
        <w:szCs w:val="16"/>
      </w:rPr>
    </w:pPr>
    <w:r w:rsidRPr="002E77DE">
      <w:rPr>
        <w:rStyle w:val="PageNumber"/>
        <w:szCs w:val="16"/>
      </w:rPr>
      <w:fldChar w:fldCharType="begin"/>
    </w:r>
    <w:r w:rsidRPr="002E77DE">
      <w:rPr>
        <w:rStyle w:val="PageNumber"/>
        <w:szCs w:val="16"/>
      </w:rPr>
      <w:instrText xml:space="preserve">PAGE  </w:instrText>
    </w:r>
    <w:r w:rsidRPr="002E77DE">
      <w:rPr>
        <w:rStyle w:val="PageNumber"/>
        <w:szCs w:val="16"/>
      </w:rPr>
      <w:fldChar w:fldCharType="separate"/>
    </w:r>
    <w:r w:rsidRPr="002E77DE">
      <w:rPr>
        <w:rStyle w:val="PageNumber"/>
        <w:noProof/>
        <w:szCs w:val="16"/>
      </w:rPr>
      <w:t>4</w:t>
    </w:r>
    <w:r w:rsidRPr="002E77DE">
      <w:rPr>
        <w:rStyle w:val="PageNumber"/>
        <w:szCs w:val="16"/>
      </w:rPr>
      <w:fldChar w:fldCharType="end"/>
    </w:r>
    <w:r w:rsidRPr="002E77DE">
      <w:rPr>
        <w:rStyle w:val="PageNumber"/>
        <w:szCs w:val="16"/>
      </w:rPr>
      <w:t xml:space="preserve"> of </w:t>
    </w:r>
    <w:r w:rsidRPr="002E77DE">
      <w:rPr>
        <w:rStyle w:val="PageNumber"/>
        <w:szCs w:val="16"/>
      </w:rPr>
      <w:fldChar w:fldCharType="begin"/>
    </w:r>
    <w:r w:rsidRPr="002E77DE">
      <w:rPr>
        <w:rStyle w:val="PageNumber"/>
        <w:szCs w:val="16"/>
      </w:rPr>
      <w:instrText xml:space="preserve"> NUMPAGES </w:instrText>
    </w:r>
    <w:r w:rsidRPr="002E77DE">
      <w:rPr>
        <w:rStyle w:val="PageNumber"/>
        <w:szCs w:val="16"/>
      </w:rPr>
      <w:fldChar w:fldCharType="separate"/>
    </w:r>
    <w:r w:rsidRPr="002E77DE">
      <w:rPr>
        <w:rStyle w:val="PageNumber"/>
        <w:noProof/>
        <w:szCs w:val="16"/>
      </w:rPr>
      <w:t>7</w:t>
    </w:r>
    <w:r w:rsidRPr="002E77DE">
      <w:rPr>
        <w:rStyle w:val="PageNumber"/>
        <w:szCs w:val="16"/>
      </w:rPr>
      <w:fldChar w:fldCharType="end"/>
    </w:r>
  </w:p>
  <w:p w14:paraId="440AC7BD" w14:textId="2B2D00C1" w:rsidR="00D02FA0" w:rsidRPr="002E77DE" w:rsidRDefault="00D02FA0" w:rsidP="009C1B25">
    <w:pPr>
      <w:pStyle w:val="Footer"/>
      <w:rPr>
        <w:szCs w:val="16"/>
      </w:rPr>
    </w:pPr>
    <w:r w:rsidRPr="002E77DE">
      <w:rPr>
        <w:szCs w:val="16"/>
      </w:rPr>
      <w:t>Revised</w:t>
    </w:r>
    <w:r w:rsidR="00E518B3">
      <w:rPr>
        <w:szCs w:val="16"/>
      </w:rPr>
      <w:t xml:space="preserve"> April</w:t>
    </w:r>
    <w:r w:rsidR="009C1B25" w:rsidRPr="002E77DE">
      <w:rPr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EB7E" w14:textId="77777777" w:rsidR="00300005" w:rsidRDefault="00300005">
      <w:r>
        <w:separator/>
      </w:r>
    </w:p>
  </w:footnote>
  <w:footnote w:type="continuationSeparator" w:id="0">
    <w:p w14:paraId="76DA7A5C" w14:textId="77777777" w:rsidR="00300005" w:rsidRDefault="0030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5C76" w14:textId="21F86EAC" w:rsidR="00D02FA0" w:rsidRPr="00D02FA0" w:rsidRDefault="00D02FA0" w:rsidP="00D02FA0">
    <w:pPr>
      <w:pStyle w:val="Header"/>
    </w:pPr>
    <w:r w:rsidRPr="00D02FA0">
      <w:t>Attachment</w:t>
    </w:r>
  </w:p>
  <w:p w14:paraId="1D8CD767" w14:textId="646CC513" w:rsidR="00D02FA0" w:rsidRPr="00D02FA0" w:rsidRDefault="00D02FA0" w:rsidP="002E77DE">
    <w:pPr>
      <w:pStyle w:val="Header"/>
    </w:pPr>
    <w:r w:rsidRPr="00D02FA0">
      <w:t>Chapter 8</w:t>
    </w:r>
    <w:r w:rsidR="002E77DE">
      <w:t xml:space="preserve">. </w:t>
    </w:r>
    <w:r w:rsidRPr="00D02FA0">
      <w:t>Oversight and Monitoring</w:t>
    </w:r>
  </w:p>
  <w:p w14:paraId="060BEF56" w14:textId="77777777" w:rsidR="00D02FA0" w:rsidRDefault="00D02FA0" w:rsidP="003B551D">
    <w:pPr>
      <w:pStyle w:val="Header"/>
      <w:jc w:val="center"/>
      <w:rPr>
        <w:b/>
        <w:sz w:val="22"/>
      </w:rPr>
    </w:pPr>
  </w:p>
  <w:p w14:paraId="4713C221" w14:textId="6955B9BA" w:rsidR="00D02FA0" w:rsidRPr="002E77DE" w:rsidRDefault="00D02FA0" w:rsidP="002E77DE">
    <w:pPr>
      <w:pStyle w:val="AttachmentTitle"/>
    </w:pPr>
    <w:r w:rsidRPr="00544C20">
      <w:t>WIOA PROGRAMMATIC COMPLIANCE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C44C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D7E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2A14C47"/>
    <w:multiLevelType w:val="hybridMultilevel"/>
    <w:tmpl w:val="17C0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465F"/>
    <w:multiLevelType w:val="multilevel"/>
    <w:tmpl w:val="94FE4168"/>
    <w:lvl w:ilvl="0">
      <w:start w:val="1"/>
      <w:numFmt w:val="upperRoman"/>
      <w:pStyle w:val="Heading1"/>
      <w:lvlText w:val="%1."/>
      <w:lvlJc w:val="left"/>
      <w:pPr>
        <w:ind w:left="-432" w:hanging="432"/>
      </w:pPr>
      <w:rPr>
        <w:rFonts w:hint="default"/>
        <w:color w:val="00B9E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06"/>
        </w:tabs>
        <w:ind w:left="1782" w:hanging="576"/>
      </w:pPr>
      <w:rPr>
        <w:rFonts w:hint="default"/>
        <w:color w:val="02B9E0"/>
      </w:rPr>
    </w:lvl>
    <w:lvl w:ilvl="2">
      <w:start w:val="1"/>
      <w:numFmt w:val="decimal"/>
      <w:pStyle w:val="Heading3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-144" w:hanging="576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2520" w:hanging="360"/>
      </w:pPr>
      <w:rPr>
        <w:rFonts w:hint="default"/>
        <w:color w:val="02B9E0"/>
      </w:rPr>
    </w:lvl>
    <w:lvl w:ilvl="6">
      <w:start w:val="1"/>
      <w:numFmt w:val="lowerRoman"/>
      <w:pStyle w:val="Heading7"/>
      <w:lvlText w:val="(%7)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7">
      <w:start w:val="1"/>
      <w:numFmt w:val="lowerLetter"/>
      <w:pStyle w:val="Heading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20" w:firstLine="0"/>
      </w:pPr>
      <w:rPr>
        <w:rFonts w:hint="default"/>
      </w:rPr>
    </w:lvl>
  </w:abstractNum>
  <w:abstractNum w:abstractNumId="5" w15:restartNumberingAfterBreak="0">
    <w:nsid w:val="4C6623BF"/>
    <w:multiLevelType w:val="hybridMultilevel"/>
    <w:tmpl w:val="2A683E7A"/>
    <w:lvl w:ilvl="0" w:tplc="1D942E8A">
      <w:start w:val="1"/>
      <w:numFmt w:val="lowerLetter"/>
      <w:pStyle w:val="Heading5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7EE4917"/>
    <w:multiLevelType w:val="hybridMultilevel"/>
    <w:tmpl w:val="C16E50E0"/>
    <w:lvl w:ilvl="0" w:tplc="F4260516">
      <w:start w:val="1"/>
      <w:numFmt w:val="lowerRoman"/>
      <w:pStyle w:val="Heading4"/>
      <w:lvlText w:val="%1."/>
      <w:lvlJc w:val="right"/>
      <w:pPr>
        <w:ind w:left="165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7DE86F0D"/>
    <w:multiLevelType w:val="hybridMultilevel"/>
    <w:tmpl w:val="2FCE6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2D"/>
    <w:rsid w:val="000011C7"/>
    <w:rsid w:val="000046E9"/>
    <w:rsid w:val="000366CD"/>
    <w:rsid w:val="00053A4E"/>
    <w:rsid w:val="00061156"/>
    <w:rsid w:val="0007627B"/>
    <w:rsid w:val="000822A0"/>
    <w:rsid w:val="00092218"/>
    <w:rsid w:val="00094F3F"/>
    <w:rsid w:val="000C1CA9"/>
    <w:rsid w:val="000C65E7"/>
    <w:rsid w:val="000C6A14"/>
    <w:rsid w:val="000D2F61"/>
    <w:rsid w:val="000D5708"/>
    <w:rsid w:val="000F2DB4"/>
    <w:rsid w:val="000F6371"/>
    <w:rsid w:val="000F73AE"/>
    <w:rsid w:val="00125B1E"/>
    <w:rsid w:val="0014309F"/>
    <w:rsid w:val="00150FE5"/>
    <w:rsid w:val="00151D2B"/>
    <w:rsid w:val="0015695C"/>
    <w:rsid w:val="00175DF2"/>
    <w:rsid w:val="001834E5"/>
    <w:rsid w:val="00195FBB"/>
    <w:rsid w:val="001C3349"/>
    <w:rsid w:val="001C7C72"/>
    <w:rsid w:val="001D042D"/>
    <w:rsid w:val="001E37D6"/>
    <w:rsid w:val="002160B4"/>
    <w:rsid w:val="00230990"/>
    <w:rsid w:val="00231F90"/>
    <w:rsid w:val="002367AA"/>
    <w:rsid w:val="002466DE"/>
    <w:rsid w:val="00252EAA"/>
    <w:rsid w:val="002645B1"/>
    <w:rsid w:val="002652B0"/>
    <w:rsid w:val="00267EAE"/>
    <w:rsid w:val="002956BF"/>
    <w:rsid w:val="002B485A"/>
    <w:rsid w:val="002D170A"/>
    <w:rsid w:val="002E5F42"/>
    <w:rsid w:val="002E6793"/>
    <w:rsid w:val="002E77DE"/>
    <w:rsid w:val="002F243F"/>
    <w:rsid w:val="00300005"/>
    <w:rsid w:val="00320C9F"/>
    <w:rsid w:val="003273DD"/>
    <w:rsid w:val="00360B3E"/>
    <w:rsid w:val="00365ED2"/>
    <w:rsid w:val="003716DD"/>
    <w:rsid w:val="00385EAC"/>
    <w:rsid w:val="00397062"/>
    <w:rsid w:val="003975B2"/>
    <w:rsid w:val="003A569B"/>
    <w:rsid w:val="003B10A3"/>
    <w:rsid w:val="003B36F4"/>
    <w:rsid w:val="003B551D"/>
    <w:rsid w:val="003B61A3"/>
    <w:rsid w:val="003C6E06"/>
    <w:rsid w:val="003D68CB"/>
    <w:rsid w:val="003E0640"/>
    <w:rsid w:val="0040753B"/>
    <w:rsid w:val="00414718"/>
    <w:rsid w:val="0044003D"/>
    <w:rsid w:val="004555BA"/>
    <w:rsid w:val="0046293C"/>
    <w:rsid w:val="00464143"/>
    <w:rsid w:val="00491251"/>
    <w:rsid w:val="00494B5F"/>
    <w:rsid w:val="00497219"/>
    <w:rsid w:val="004B68CE"/>
    <w:rsid w:val="004B76E0"/>
    <w:rsid w:val="004D0669"/>
    <w:rsid w:val="004D5C28"/>
    <w:rsid w:val="004F76BE"/>
    <w:rsid w:val="00503A07"/>
    <w:rsid w:val="00505C66"/>
    <w:rsid w:val="0051007C"/>
    <w:rsid w:val="005202FB"/>
    <w:rsid w:val="0053433F"/>
    <w:rsid w:val="00544C20"/>
    <w:rsid w:val="00566A39"/>
    <w:rsid w:val="00567FC2"/>
    <w:rsid w:val="0058000D"/>
    <w:rsid w:val="0058009D"/>
    <w:rsid w:val="005859CE"/>
    <w:rsid w:val="00586450"/>
    <w:rsid w:val="005A5058"/>
    <w:rsid w:val="005A5771"/>
    <w:rsid w:val="005D0AD7"/>
    <w:rsid w:val="005F1D93"/>
    <w:rsid w:val="00603D4D"/>
    <w:rsid w:val="00615B6E"/>
    <w:rsid w:val="0062793C"/>
    <w:rsid w:val="00633FE0"/>
    <w:rsid w:val="00640312"/>
    <w:rsid w:val="006808FE"/>
    <w:rsid w:val="006818E9"/>
    <w:rsid w:val="00697D69"/>
    <w:rsid w:val="006A5A1F"/>
    <w:rsid w:val="006A7E72"/>
    <w:rsid w:val="006C78D7"/>
    <w:rsid w:val="006F19B7"/>
    <w:rsid w:val="007224C9"/>
    <w:rsid w:val="00735CF3"/>
    <w:rsid w:val="00742741"/>
    <w:rsid w:val="00743BBB"/>
    <w:rsid w:val="00760F74"/>
    <w:rsid w:val="007664F1"/>
    <w:rsid w:val="00781E24"/>
    <w:rsid w:val="007859CA"/>
    <w:rsid w:val="007861E1"/>
    <w:rsid w:val="007A76E7"/>
    <w:rsid w:val="007C0B7B"/>
    <w:rsid w:val="007F7AAE"/>
    <w:rsid w:val="00804833"/>
    <w:rsid w:val="00810363"/>
    <w:rsid w:val="0081146B"/>
    <w:rsid w:val="008150B6"/>
    <w:rsid w:val="0083409B"/>
    <w:rsid w:val="00840241"/>
    <w:rsid w:val="0084268B"/>
    <w:rsid w:val="008755F8"/>
    <w:rsid w:val="00881355"/>
    <w:rsid w:val="00891251"/>
    <w:rsid w:val="008A03F0"/>
    <w:rsid w:val="008A64B5"/>
    <w:rsid w:val="008B688E"/>
    <w:rsid w:val="008D0A76"/>
    <w:rsid w:val="008D76E2"/>
    <w:rsid w:val="00912C0B"/>
    <w:rsid w:val="00924AA7"/>
    <w:rsid w:val="00926F79"/>
    <w:rsid w:val="009367E4"/>
    <w:rsid w:val="009701A5"/>
    <w:rsid w:val="0098760E"/>
    <w:rsid w:val="0099131E"/>
    <w:rsid w:val="009922CC"/>
    <w:rsid w:val="009A4623"/>
    <w:rsid w:val="009B2476"/>
    <w:rsid w:val="009B6927"/>
    <w:rsid w:val="009C02E7"/>
    <w:rsid w:val="009C1B25"/>
    <w:rsid w:val="009C24BA"/>
    <w:rsid w:val="009D1EF1"/>
    <w:rsid w:val="009E57F3"/>
    <w:rsid w:val="00A206EC"/>
    <w:rsid w:val="00A36D19"/>
    <w:rsid w:val="00A61305"/>
    <w:rsid w:val="00A72E36"/>
    <w:rsid w:val="00A93A08"/>
    <w:rsid w:val="00A93E79"/>
    <w:rsid w:val="00A959FD"/>
    <w:rsid w:val="00A9645A"/>
    <w:rsid w:val="00AA77F4"/>
    <w:rsid w:val="00AA77FC"/>
    <w:rsid w:val="00AC2411"/>
    <w:rsid w:val="00AF2305"/>
    <w:rsid w:val="00B153AD"/>
    <w:rsid w:val="00B35C35"/>
    <w:rsid w:val="00B4263F"/>
    <w:rsid w:val="00B64867"/>
    <w:rsid w:val="00B708CC"/>
    <w:rsid w:val="00B71D23"/>
    <w:rsid w:val="00B809E5"/>
    <w:rsid w:val="00BA1231"/>
    <w:rsid w:val="00BA2ED6"/>
    <w:rsid w:val="00BA3D12"/>
    <w:rsid w:val="00BB3E46"/>
    <w:rsid w:val="00BC7501"/>
    <w:rsid w:val="00BD2707"/>
    <w:rsid w:val="00BE2587"/>
    <w:rsid w:val="00BF1B83"/>
    <w:rsid w:val="00C071A6"/>
    <w:rsid w:val="00C2410A"/>
    <w:rsid w:val="00C2651E"/>
    <w:rsid w:val="00C364EF"/>
    <w:rsid w:val="00C51564"/>
    <w:rsid w:val="00C60F53"/>
    <w:rsid w:val="00C64D1E"/>
    <w:rsid w:val="00C81C99"/>
    <w:rsid w:val="00CB371F"/>
    <w:rsid w:val="00CC6034"/>
    <w:rsid w:val="00CC7063"/>
    <w:rsid w:val="00CD422B"/>
    <w:rsid w:val="00CF5BC0"/>
    <w:rsid w:val="00D02FA0"/>
    <w:rsid w:val="00D1412D"/>
    <w:rsid w:val="00D22F98"/>
    <w:rsid w:val="00D23FAC"/>
    <w:rsid w:val="00D465E2"/>
    <w:rsid w:val="00D56C0B"/>
    <w:rsid w:val="00D713E8"/>
    <w:rsid w:val="00D808CB"/>
    <w:rsid w:val="00D8341D"/>
    <w:rsid w:val="00D87B31"/>
    <w:rsid w:val="00DC5FAD"/>
    <w:rsid w:val="00DC6AE5"/>
    <w:rsid w:val="00DE5D91"/>
    <w:rsid w:val="00E30BB6"/>
    <w:rsid w:val="00E46213"/>
    <w:rsid w:val="00E501A2"/>
    <w:rsid w:val="00E518B3"/>
    <w:rsid w:val="00E76671"/>
    <w:rsid w:val="00E777D8"/>
    <w:rsid w:val="00E90560"/>
    <w:rsid w:val="00E9211A"/>
    <w:rsid w:val="00EA3A46"/>
    <w:rsid w:val="00EA7973"/>
    <w:rsid w:val="00EC721D"/>
    <w:rsid w:val="00EF21AA"/>
    <w:rsid w:val="00F005FD"/>
    <w:rsid w:val="00F12DAA"/>
    <w:rsid w:val="00F335FD"/>
    <w:rsid w:val="00F42979"/>
    <w:rsid w:val="00F42AD0"/>
    <w:rsid w:val="00F4317E"/>
    <w:rsid w:val="00F4336A"/>
    <w:rsid w:val="00F47625"/>
    <w:rsid w:val="00F55115"/>
    <w:rsid w:val="00F60C3A"/>
    <w:rsid w:val="00F613BC"/>
    <w:rsid w:val="00F61E2A"/>
    <w:rsid w:val="00F723E2"/>
    <w:rsid w:val="00F83AAF"/>
    <w:rsid w:val="00F86392"/>
    <w:rsid w:val="00F935C9"/>
    <w:rsid w:val="00FA236A"/>
    <w:rsid w:val="00FA5039"/>
    <w:rsid w:val="00FB161A"/>
    <w:rsid w:val="00FC3C08"/>
    <w:rsid w:val="00FC57AB"/>
    <w:rsid w:val="00FE07D8"/>
    <w:rsid w:val="00FE3EF3"/>
    <w:rsid w:val="00FE6B2C"/>
    <w:rsid w:val="00FF4844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086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2FA0"/>
    <w:rPr>
      <w:rFonts w:ascii="Arial" w:eastAsiaTheme="minorHAnsi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FA0"/>
    <w:pPr>
      <w:numPr>
        <w:numId w:val="6"/>
      </w:numPr>
      <w:spacing w:after="120"/>
      <w:outlineLvl w:val="0"/>
    </w:pPr>
    <w:rPr>
      <w:b/>
      <w:caps/>
      <w:color w:val="00B9E0"/>
      <w:sz w:val="24"/>
      <w:szCs w:val="24"/>
    </w:rPr>
  </w:style>
  <w:style w:type="paragraph" w:styleId="Heading2">
    <w:name w:val="heading 2"/>
    <w:basedOn w:val="Heading1"/>
    <w:next w:val="Heading4"/>
    <w:link w:val="Heading2Char"/>
    <w:uiPriority w:val="9"/>
    <w:unhideWhenUsed/>
    <w:qFormat/>
    <w:rsid w:val="00D02FA0"/>
    <w:pPr>
      <w:keepNext/>
      <w:keepLines/>
      <w:numPr>
        <w:ilvl w:val="1"/>
      </w:numPr>
      <w:outlineLvl w:val="1"/>
    </w:pPr>
    <w:rPr>
      <w:rFonts w:eastAsiaTheme="majorEastAsia"/>
      <w:b w:val="0"/>
      <w:color w:val="02B9E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FA0"/>
    <w:pPr>
      <w:keepNext/>
      <w:keepLines/>
      <w:numPr>
        <w:ilvl w:val="2"/>
        <w:numId w:val="6"/>
      </w:numPr>
      <w:spacing w:after="120"/>
      <w:outlineLvl w:val="2"/>
    </w:pPr>
    <w:rPr>
      <w:rFonts w:eastAsiaTheme="majorEastAsia"/>
      <w:color w:val="00B9E0"/>
      <w:sz w:val="24"/>
      <w:szCs w:val="24"/>
    </w:rPr>
  </w:style>
  <w:style w:type="paragraph" w:styleId="Heading4">
    <w:name w:val="heading 4"/>
    <w:basedOn w:val="TOC4"/>
    <w:next w:val="Normal"/>
    <w:link w:val="Heading4Char"/>
    <w:uiPriority w:val="9"/>
    <w:unhideWhenUsed/>
    <w:qFormat/>
    <w:rsid w:val="00D02FA0"/>
    <w:pPr>
      <w:numPr>
        <w:numId w:val="4"/>
      </w:numPr>
      <w:spacing w:after="120"/>
      <w:outlineLvl w:val="3"/>
    </w:pPr>
    <w:rPr>
      <w:i/>
      <w:color w:val="02B9E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FA0"/>
    <w:pPr>
      <w:keepNext/>
      <w:keepLines/>
      <w:numPr>
        <w:numId w:val="5"/>
      </w:numPr>
      <w:spacing w:after="120"/>
      <w:outlineLvl w:val="4"/>
    </w:pPr>
    <w:rPr>
      <w:rFonts w:eastAsiaTheme="majorEastAsia" w:cstheme="majorBidi"/>
      <w:color w:val="00B9E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2FA0"/>
    <w:pPr>
      <w:keepNext/>
      <w:keepLines/>
      <w:numPr>
        <w:ilvl w:val="5"/>
        <w:numId w:val="6"/>
      </w:numPr>
      <w:spacing w:after="120"/>
      <w:outlineLvl w:val="5"/>
    </w:pPr>
    <w:rPr>
      <w:rFonts w:eastAsiaTheme="majorEastAsia" w:cstheme="majorBidi"/>
      <w:color w:val="02B9E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2FA0"/>
    <w:pPr>
      <w:keepNext/>
      <w:keepLines/>
      <w:numPr>
        <w:ilvl w:val="6"/>
        <w:numId w:val="6"/>
      </w:numPr>
      <w:spacing w:after="120"/>
      <w:outlineLvl w:val="6"/>
    </w:pPr>
    <w:rPr>
      <w:rFonts w:eastAsiaTheme="majorEastAsia" w:cstheme="majorBidi"/>
      <w:i/>
      <w:iCs/>
      <w:color w:val="00B9E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2F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2F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A0"/>
    <w:pPr>
      <w:tabs>
        <w:tab w:val="center" w:pos="4680"/>
        <w:tab w:val="right" w:pos="9360"/>
      </w:tabs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02FA0"/>
    <w:pPr>
      <w:tabs>
        <w:tab w:val="center" w:pos="4680"/>
        <w:tab w:val="right" w:pos="9360"/>
      </w:tabs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F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02FA0"/>
    <w:pPr>
      <w:widowControl w:val="0"/>
      <w:jc w:val="both"/>
    </w:pPr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D02FA0"/>
  </w:style>
  <w:style w:type="paragraph" w:styleId="Title">
    <w:name w:val="Title"/>
    <w:basedOn w:val="Normal"/>
    <w:qFormat/>
    <w:rsid w:val="00586450"/>
    <w:pPr>
      <w:tabs>
        <w:tab w:val="left" w:pos="10440"/>
      </w:tabs>
      <w:ind w:right="360"/>
      <w:jc w:val="center"/>
    </w:pPr>
    <w:rPr>
      <w:b/>
      <w:sz w:val="40"/>
    </w:rPr>
  </w:style>
  <w:style w:type="paragraph" w:styleId="BodyTextIndent">
    <w:name w:val="Body Text Indent"/>
    <w:basedOn w:val="Normal"/>
    <w:link w:val="BodyTextIndentChar"/>
    <w:rsid w:val="00586450"/>
    <w:pPr>
      <w:ind w:left="1080"/>
    </w:pPr>
  </w:style>
  <w:style w:type="paragraph" w:styleId="BodyTextIndent2">
    <w:name w:val="Body Text Indent 2"/>
    <w:basedOn w:val="Normal"/>
    <w:rsid w:val="00586450"/>
    <w:pPr>
      <w:ind w:left="1080"/>
      <w:jc w:val="both"/>
    </w:pPr>
  </w:style>
  <w:style w:type="paragraph" w:styleId="BodyTextIndent3">
    <w:name w:val="Body Text Indent 3"/>
    <w:basedOn w:val="Normal"/>
    <w:rsid w:val="00586450"/>
    <w:pPr>
      <w:ind w:left="476"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D02FA0"/>
    <w:pPr>
      <w:jc w:val="center"/>
    </w:pPr>
    <w:rPr>
      <w:b/>
      <w:color w:val="000000" w:themeColor="text1"/>
      <w:sz w:val="24"/>
    </w:rPr>
  </w:style>
  <w:style w:type="paragraph" w:styleId="BodyText">
    <w:name w:val="Body Text"/>
    <w:basedOn w:val="Normal"/>
    <w:link w:val="BodyTextChar"/>
    <w:rsid w:val="00D02FA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02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02F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A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ListBullet2"/>
    <w:link w:val="ListParagraphChar"/>
    <w:uiPriority w:val="34"/>
    <w:qFormat/>
    <w:rsid w:val="00D02FA0"/>
    <w:pPr>
      <w:numPr>
        <w:numId w:val="0"/>
      </w:numPr>
    </w:pPr>
    <w:rPr>
      <w:color w:val="000000" w:themeColor="text1"/>
    </w:rPr>
  </w:style>
  <w:style w:type="paragraph" w:styleId="NoSpacing">
    <w:name w:val="No Spacing"/>
    <w:uiPriority w:val="1"/>
    <w:qFormat/>
    <w:rsid w:val="00D02FA0"/>
    <w:rPr>
      <w:rFonts w:ascii="Arial" w:eastAsiaTheme="minorHAnsi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2FA0"/>
    <w:pPr>
      <w:widowControl/>
      <w:jc w:val="left"/>
    </w:pPr>
    <w:rPr>
      <w:rFonts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2FA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2FA0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23FAC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D8341D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8341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2FA0"/>
    <w:rPr>
      <w:rFonts w:ascii="Arial" w:eastAsiaTheme="minorHAnsi" w:hAnsi="Arial" w:cs="Arial"/>
      <w:sz w:val="18"/>
      <w:szCs w:val="22"/>
    </w:rPr>
  </w:style>
  <w:style w:type="table" w:styleId="TableGrid">
    <w:name w:val="Table Grid"/>
    <w:basedOn w:val="TableNormal"/>
    <w:uiPriority w:val="39"/>
    <w:rsid w:val="00D02FA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2FA0"/>
    <w:rPr>
      <w:rFonts w:ascii="Arial" w:eastAsiaTheme="majorEastAsia" w:hAnsi="Arial" w:cs="Arial"/>
      <w:color w:val="00B9E0"/>
      <w:sz w:val="24"/>
      <w:szCs w:val="24"/>
    </w:rPr>
  </w:style>
  <w:style w:type="paragraph" w:customStyle="1" w:styleId="AttachmentList">
    <w:name w:val="Attachment List"/>
    <w:basedOn w:val="Heading3"/>
    <w:qFormat/>
    <w:rsid w:val="00D02FA0"/>
    <w:pPr>
      <w:numPr>
        <w:ilvl w:val="0"/>
        <w:numId w:val="0"/>
      </w:numPr>
    </w:pPr>
    <w:rPr>
      <w:b/>
      <w:color w:val="000000" w:themeColor="text1"/>
      <w:sz w:val="22"/>
    </w:rPr>
  </w:style>
  <w:style w:type="paragraph" w:customStyle="1" w:styleId="AttachmentTitle">
    <w:name w:val="Attachment Title"/>
    <w:basedOn w:val="Normal"/>
    <w:qFormat/>
    <w:rsid w:val="00D02FA0"/>
    <w:pPr>
      <w:jc w:val="center"/>
      <w:outlineLvl w:val="0"/>
    </w:pPr>
    <w:rPr>
      <w:rFonts w:ascii="Arial Narrow" w:hAnsi="Arial Narrow"/>
      <w:b/>
      <w:caps/>
      <w:color w:val="000000" w:themeColor="text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0"/>
    <w:rPr>
      <w:rFonts w:eastAsiaTheme="minorHAnsi"/>
      <w:sz w:val="18"/>
      <w:szCs w:val="18"/>
    </w:rPr>
  </w:style>
  <w:style w:type="paragraph" w:styleId="BlockText">
    <w:name w:val="Block Text"/>
    <w:basedOn w:val="Normal"/>
    <w:uiPriority w:val="99"/>
    <w:unhideWhenUsed/>
    <w:rsid w:val="00D02FA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MS Mincho" w:cs="Times New Roman"/>
      <w:i/>
      <w:iCs/>
      <w:color w:val="4979BC"/>
      <w:szCs w:val="24"/>
    </w:rPr>
  </w:style>
  <w:style w:type="character" w:customStyle="1" w:styleId="BodyTextChar">
    <w:name w:val="Body Text Char"/>
    <w:basedOn w:val="DefaultParagraphFont"/>
    <w:link w:val="BodyText"/>
    <w:rsid w:val="00D02FA0"/>
    <w:rPr>
      <w:sz w:val="22"/>
    </w:rPr>
  </w:style>
  <w:style w:type="character" w:styleId="BookTitle">
    <w:name w:val="Book Title"/>
    <w:basedOn w:val="DefaultParagraphFont"/>
    <w:uiPriority w:val="33"/>
    <w:qFormat/>
    <w:rsid w:val="00D02FA0"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uiPriority w:val="11"/>
    <w:rsid w:val="00D02FA0"/>
    <w:rPr>
      <w:rFonts w:ascii="Arial" w:eastAsiaTheme="minorHAnsi" w:hAnsi="Arial" w:cs="Arial"/>
      <w:b/>
      <w:color w:val="000000" w:themeColor="text1"/>
      <w:sz w:val="24"/>
      <w:szCs w:val="22"/>
    </w:rPr>
  </w:style>
  <w:style w:type="paragraph" w:customStyle="1" w:styleId="ChapterTitle">
    <w:name w:val="Chapter Title"/>
    <w:basedOn w:val="Subtitle"/>
    <w:qFormat/>
    <w:rsid w:val="00D02FA0"/>
    <w:rPr>
      <w:rFonts w:ascii="Arial Narrow" w:hAnsi="Arial Narrow"/>
      <w:caps/>
      <w:sz w:val="4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02FA0"/>
    <w:pPr>
      <w:ind w:left="720"/>
      <w:contextualSpacing/>
    </w:pPr>
    <w:rPr>
      <w:rFonts w:eastAsia="Calibri" w:cs="Times New Roman"/>
      <w:szCs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D02FA0"/>
    <w:rPr>
      <w:rFonts w:ascii="Arial" w:eastAsia="Calibri" w:hAnsi="Arial"/>
      <w:sz w:val="22"/>
      <w:szCs w:val="24"/>
    </w:rPr>
  </w:style>
  <w:style w:type="paragraph" w:customStyle="1" w:styleId="DocumentReference">
    <w:name w:val="Document Reference"/>
    <w:basedOn w:val="Normal"/>
    <w:qFormat/>
    <w:rsid w:val="00D02FA0"/>
    <w:rPr>
      <w:b/>
      <w:i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02FA0"/>
    <w:rPr>
      <w:rFonts w:ascii="Arial" w:eastAsiaTheme="minorHAnsi" w:hAnsi="Arial" w:cs="Arial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2FA0"/>
    <w:rPr>
      <w:rFonts w:ascii="Arial" w:eastAsiaTheme="minorHAnsi" w:hAnsi="Arial" w:cs="Arial"/>
      <w:b/>
      <w:caps/>
      <w:color w:val="00B9E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2FA0"/>
    <w:rPr>
      <w:rFonts w:ascii="Arial" w:eastAsiaTheme="majorEastAsia" w:hAnsi="Arial" w:cs="Arial"/>
      <w:caps/>
      <w:color w:val="02B9E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02FA0"/>
    <w:pPr>
      <w:ind w:left="6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02FA0"/>
    <w:rPr>
      <w:rFonts w:ascii="Arial" w:eastAsiaTheme="minorHAnsi" w:hAnsi="Arial" w:cs="Arial"/>
      <w:i/>
      <w:color w:val="02B9E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02FA0"/>
    <w:rPr>
      <w:rFonts w:ascii="Arial" w:eastAsiaTheme="majorEastAsia" w:hAnsi="Arial" w:cstheme="majorBidi"/>
      <w:color w:val="00B9E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02FA0"/>
    <w:rPr>
      <w:rFonts w:ascii="Arial" w:eastAsiaTheme="majorEastAsia" w:hAnsi="Arial" w:cstheme="majorBidi"/>
      <w:color w:val="02B9E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02FA0"/>
    <w:rPr>
      <w:rFonts w:ascii="Arial" w:eastAsiaTheme="majorEastAsia" w:hAnsi="Arial" w:cstheme="majorBidi"/>
      <w:i/>
      <w:iCs/>
      <w:color w:val="00B9E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02F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02F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D02FA0"/>
    <w:rPr>
      <w:rFonts w:ascii="Arial" w:hAnsi="Arial"/>
      <w:i/>
      <w:iCs/>
      <w:color w:val="4979BC"/>
      <w:sz w:val="22"/>
    </w:rPr>
  </w:style>
  <w:style w:type="character" w:styleId="IntenseReference">
    <w:name w:val="Intense Reference"/>
    <w:basedOn w:val="DefaultParagraphFont"/>
    <w:uiPriority w:val="32"/>
    <w:qFormat/>
    <w:rsid w:val="00D02FA0"/>
    <w:rPr>
      <w:rFonts w:ascii="Arial" w:hAnsi="Arial"/>
      <w:b/>
      <w:bCs/>
      <w:i w:val="0"/>
      <w:caps/>
      <w:smallCaps w:val="0"/>
      <w:color w:val="4979BC"/>
      <w:spacing w:val="5"/>
    </w:rPr>
  </w:style>
  <w:style w:type="paragraph" w:styleId="ListBullet">
    <w:name w:val="List Bullet"/>
    <w:basedOn w:val="Normal"/>
    <w:uiPriority w:val="99"/>
    <w:unhideWhenUsed/>
    <w:rsid w:val="00D02FA0"/>
    <w:pPr>
      <w:numPr>
        <w:numId w:val="7"/>
      </w:numPr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D02FA0"/>
    <w:pPr>
      <w:numPr>
        <w:numId w:val="8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2FA0"/>
    <w:rPr>
      <w:rFonts w:ascii="Arial" w:eastAsiaTheme="minorHAnsi" w:hAnsi="Arial" w:cs="Arial"/>
      <w:color w:val="000000" w:themeColor="text1"/>
      <w:sz w:val="22"/>
      <w:szCs w:val="22"/>
    </w:rPr>
  </w:style>
  <w:style w:type="paragraph" w:styleId="MessageHeader">
    <w:name w:val="Message Header"/>
    <w:aliases w:val="Process Header"/>
    <w:basedOn w:val="Normal"/>
    <w:link w:val="MessageHeaderChar"/>
    <w:uiPriority w:val="99"/>
    <w:unhideWhenUsed/>
    <w:rsid w:val="00D02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40" w:right="720" w:hanging="720"/>
    </w:pPr>
    <w:rPr>
      <w:rFonts w:eastAsia="MS Gothic" w:cs="Times New Roman"/>
      <w:szCs w:val="24"/>
    </w:rPr>
  </w:style>
  <w:style w:type="character" w:customStyle="1" w:styleId="MessageHeaderChar">
    <w:name w:val="Message Header Char"/>
    <w:aliases w:val="Process Header Char"/>
    <w:link w:val="MessageHeader"/>
    <w:uiPriority w:val="99"/>
    <w:rsid w:val="00D02FA0"/>
    <w:rPr>
      <w:rFonts w:ascii="Arial" w:eastAsia="MS Gothic" w:hAnsi="Arial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D02FA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2FA0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D02FA0"/>
    <w:rPr>
      <w:rFonts w:ascii="Arial" w:hAnsi="Arial"/>
      <w:caps/>
      <w:smallCaps w:val="0"/>
      <w:color w:val="5A5A5A" w:themeColor="text1" w:themeTint="A5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02FA0"/>
    <w:pPr>
      <w:spacing w:before="120"/>
      <w:ind w:left="220"/>
    </w:pPr>
    <w:rPr>
      <w:b/>
      <w:bCs/>
    </w:rPr>
  </w:style>
  <w:style w:type="paragraph" w:styleId="TOC1">
    <w:name w:val="toc 1"/>
    <w:basedOn w:val="TOC2"/>
    <w:next w:val="Normal"/>
    <w:autoRedefine/>
    <w:uiPriority w:val="39"/>
    <w:unhideWhenUsed/>
    <w:rsid w:val="00D02FA0"/>
    <w:pPr>
      <w:ind w:left="0"/>
    </w:pPr>
    <w:rPr>
      <w:bCs w:val="0"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02FA0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2F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2F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2FA0"/>
    <w:pPr>
      <w:ind w:left="13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02FA0"/>
    <w:pPr>
      <w:numPr>
        <w:numId w:val="0"/>
      </w:numPr>
      <w:spacing w:before="480" w:line="276" w:lineRule="auto"/>
      <w:jc w:val="center"/>
      <w:outlineLvl w:val="9"/>
    </w:pPr>
    <w:rPr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D02FA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rsid w:val="00D02FA0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7" ma:contentTypeDescription="Create a new document." ma:contentTypeScope="" ma:versionID="f8f7a0177bca8bd43f0e5a3c17777917">
  <xsd:schema xmlns:xsd="http://www.w3.org/2001/XMLSchema" xmlns:xs="http://www.w3.org/2001/XMLSchema" xmlns:p="http://schemas.microsoft.com/office/2006/metadata/properties" xmlns:ns2="4da1818c-d72b-4592-85a2-5f484636b3b5" targetNamespace="http://schemas.microsoft.com/office/2006/metadata/properties" ma:root="true" ma:fieldsID="bca05fa340a092821c5249377b58df75" ns2:_="">
    <xsd:import namespace="4da1818c-d72b-4592-85a2-5f484636b3b5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Select Document Type" ma:format="Dropdown" ma:internalName="Document_x0020_Type">
      <xsd:simpleType>
        <xsd:restriction base="dms:Choice">
          <xsd:enumeration value="Select Document Type"/>
          <xsd:enumeration value="Attachment"/>
          <xsd:enumeration value="Chapter"/>
          <xsd:enumeration value="Exhibit"/>
          <xsd:enumeration value="Template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Choose an option" ma:format="Dropdown" ma:internalName="Active_x0020_Document_x0020_Type">
      <xsd:simpleType>
        <xsd:restriction base="dms:Choice">
          <xsd:enumeration value="Choose an option"/>
          <xsd:enumeration value="Excel"/>
          <xsd:enumeration value="WORD"/>
          <xsd:enumeration value="PDF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08 - Oversight and Monitoring</Chapter>
    <Active_x0020_Document_x0020_Type xmlns="4da1818c-d72b-4592-85a2-5f484636b3b5">WORD</Active_x0020_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D003-4F7E-4F25-9C42-466419858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22615-D00D-4ECB-B397-8BE88F6E20FC}"/>
</file>

<file path=customXml/itemProps3.xml><?xml version="1.0" encoding="utf-8"?>
<ds:datastoreItem xmlns:ds="http://schemas.openxmlformats.org/officeDocument/2006/customXml" ds:itemID="{E50DE5F3-4A1B-40EF-A8F8-C1A6EC160EA1}">
  <ds:schemaRefs>
    <ds:schemaRef ds:uri="http://purl.org/dc/elements/1.1/"/>
    <ds:schemaRef ds:uri="4da1818c-d72b-4592-85a2-5f484636b3b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6071F-0617-429F-8835-12D2BCEE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2139</Words>
  <Characters>17193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TRAINING (OJT)WORK EXPERIENCE (WE) AND LIMITED INTERNSHIP (LI)(continued)</vt:lpstr>
    </vt:vector>
  </TitlesOfParts>
  <Company>Workforce Partnership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TRAINING (OJT)WORK EXPERIENCE (WE) AND LIMITED INTERNSHIP (LI)(continued)</dc:title>
  <dc:creator>Gordon Ho</dc:creator>
  <cp:lastModifiedBy>Cynthia Centeno Garcia</cp:lastModifiedBy>
  <cp:revision>41</cp:revision>
  <cp:lastPrinted>2016-11-10T22:31:00Z</cp:lastPrinted>
  <dcterms:created xsi:type="dcterms:W3CDTF">2018-04-05T05:21:00Z</dcterms:created>
  <dcterms:modified xsi:type="dcterms:W3CDTF">2019-04-04T16:19:00Z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PY 18-19</vt:lpwstr>
  </property>
  <property fmtid="{D5CDD505-2E9C-101B-9397-08002B2CF9AE}" pid="3" name="ContentTypeId">
    <vt:lpwstr>0x010100AAE6C5817AE5F04AB54C1521D4A216BF</vt:lpwstr>
  </property>
  <property fmtid="{D5CDD505-2E9C-101B-9397-08002B2CF9AE}" pid="4" name="AuthorIds_UIVersion_6">
    <vt:lpwstr>6</vt:lpwstr>
  </property>
</Properties>
</file>