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C86A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1F329FB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089E40C1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 w:rsidR="000B6185">
        <w:rPr>
          <w:rFonts w:asciiTheme="minorHAnsi" w:hAnsiTheme="minorHAnsi" w:cstheme="minorHAnsi"/>
          <w:noProof/>
          <w:sz w:val="22"/>
          <w:szCs w:val="22"/>
        </w:rPr>
        <w:t>A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3A26E9EE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087CD632" wp14:editId="38320020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23AF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80AAA58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7C35CD88" w14:textId="77777777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B72A6A">
        <w:rPr>
          <w:rFonts w:cstheme="minorHAnsi"/>
          <w:b/>
          <w:sz w:val="26"/>
          <w:szCs w:val="26"/>
        </w:rPr>
        <w:t xml:space="preserve">LEGAL COUNSEL FOR SDWP 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1"/>
    </w:p>
    <w:p w14:paraId="371AC9E7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19C06130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</w:t>
      </w:r>
      <w:bookmarkStart w:id="3" w:name="_GoBack"/>
      <w:bookmarkEnd w:id="3"/>
      <w:r w:rsidR="00853E94">
        <w:rPr>
          <w:rFonts w:cstheme="minorHAnsi"/>
          <w:b/>
          <w:noProof/>
          <w:sz w:val="26"/>
          <w:szCs w:val="26"/>
        </w:rPr>
        <w:t>___________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2"/>
    </w:p>
    <w:p w14:paraId="045D1FBF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0397836F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6699F0C5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C3BC4">
        <w:rPr>
          <w:rFonts w:asciiTheme="minorHAnsi" w:hAnsiTheme="minorHAnsi" w:cstheme="minorHAnsi"/>
          <w:sz w:val="22"/>
          <w:szCs w:val="22"/>
        </w:rPr>
        <w:t> </w:t>
      </w:r>
      <w:r w:rsidR="00EC3BC4">
        <w:rPr>
          <w:rFonts w:asciiTheme="minorHAnsi" w:hAnsiTheme="minorHAnsi" w:cstheme="minorHAnsi"/>
          <w:sz w:val="22"/>
          <w:szCs w:val="22"/>
        </w:rPr>
        <w:t> </w:t>
      </w:r>
      <w:r w:rsidR="00EC3BC4">
        <w:rPr>
          <w:rFonts w:asciiTheme="minorHAnsi" w:hAnsiTheme="minorHAnsi" w:cstheme="minorHAnsi"/>
          <w:sz w:val="22"/>
          <w:szCs w:val="22"/>
        </w:rPr>
        <w:t> </w:t>
      </w:r>
      <w:r w:rsidR="00EC3BC4">
        <w:rPr>
          <w:rFonts w:asciiTheme="minorHAnsi" w:hAnsiTheme="minorHAnsi" w:cstheme="minorHAnsi"/>
          <w:sz w:val="22"/>
          <w:szCs w:val="22"/>
        </w:rPr>
        <w:t> </w:t>
      </w:r>
      <w:r w:rsidR="00EC3BC4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3AB69F4A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B09BF0A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0FF29E5B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9B1B39E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14494D4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1F0E8074" w14:textId="77777777" w:rsidR="00244276" w:rsidRPr="00244276" w:rsidRDefault="00096403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0A62AA26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06263CA4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03F101F9" w14:textId="77777777" w:rsidR="006E314C" w:rsidRDefault="00096403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4FE56F3E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FE989CC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581CA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84FAF00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3F94A4D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5DA4216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CA20D1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6FDCE652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3543" w14:textId="77777777" w:rsidR="00716092" w:rsidRDefault="00716092">
      <w:r>
        <w:separator/>
      </w:r>
    </w:p>
  </w:endnote>
  <w:endnote w:type="continuationSeparator" w:id="0">
    <w:p w14:paraId="0313E2EF" w14:textId="77777777" w:rsidR="00716092" w:rsidRDefault="0071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8320" w14:textId="77777777" w:rsidR="00716092" w:rsidRDefault="00716092">
      <w:r>
        <w:separator/>
      </w:r>
    </w:p>
  </w:footnote>
  <w:footnote w:type="continuationSeparator" w:id="0">
    <w:p w14:paraId="7F7ECE00" w14:textId="77777777" w:rsidR="00716092" w:rsidRDefault="00716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229D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5"/>
    <w:rsid w:val="00022613"/>
    <w:rsid w:val="00062700"/>
    <w:rsid w:val="000775A8"/>
    <w:rsid w:val="000828CC"/>
    <w:rsid w:val="000870A9"/>
    <w:rsid w:val="00096403"/>
    <w:rsid w:val="000A357B"/>
    <w:rsid w:val="000B6185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37257"/>
    <w:rsid w:val="0064481D"/>
    <w:rsid w:val="00664848"/>
    <w:rsid w:val="00665F4E"/>
    <w:rsid w:val="00682D4F"/>
    <w:rsid w:val="006946FE"/>
    <w:rsid w:val="006A50B5"/>
    <w:rsid w:val="006C3EE1"/>
    <w:rsid w:val="006E314C"/>
    <w:rsid w:val="006E562F"/>
    <w:rsid w:val="006F5C3C"/>
    <w:rsid w:val="00714F6D"/>
    <w:rsid w:val="00716092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2A6A"/>
    <w:rsid w:val="00B736CC"/>
    <w:rsid w:val="00BA7DE0"/>
    <w:rsid w:val="00BB09C7"/>
    <w:rsid w:val="00BC691D"/>
    <w:rsid w:val="00BF1B18"/>
    <w:rsid w:val="00C06D83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40BC9"/>
    <w:rsid w:val="00E573C5"/>
    <w:rsid w:val="00E57FD2"/>
    <w:rsid w:val="00E7391E"/>
    <w:rsid w:val="00E97A33"/>
    <w:rsid w:val="00EB042A"/>
    <w:rsid w:val="00EC3BC4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A2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Amanda Cheyney</dc:creator>
  <cp:lastModifiedBy>Evelyn C. Ramirez</cp:lastModifiedBy>
  <cp:revision>2</cp:revision>
  <cp:lastPrinted>2015-04-16T00:16:00Z</cp:lastPrinted>
  <dcterms:created xsi:type="dcterms:W3CDTF">2015-07-16T00:31:00Z</dcterms:created>
  <dcterms:modified xsi:type="dcterms:W3CDTF">2015-07-16T00:31:00Z</dcterms:modified>
</cp:coreProperties>
</file>