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7A" w:rsidRPr="00DE00DA" w:rsidRDefault="00EA347A" w:rsidP="00EA347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E00DA">
        <w:rPr>
          <w:rFonts w:ascii="Times New Roman" w:hAnsi="Times New Roman" w:cs="Times New Roman"/>
          <w:b/>
          <w:sz w:val="32"/>
          <w:szCs w:val="24"/>
        </w:rPr>
        <w:t>Regional Breakdown of Occupations and Industries</w:t>
      </w:r>
    </w:p>
    <w:p w:rsidR="00EA347A" w:rsidRPr="00DE00DA" w:rsidRDefault="00EA347A" w:rsidP="00EA3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Data for 2012-2017</w:t>
      </w:r>
    </w:p>
    <w:p w:rsidR="00EA347A" w:rsidRPr="00DE00DA" w:rsidRDefault="00EA347A" w:rsidP="00EA3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EMSI, Second Quarter, 2011</w:t>
      </w:r>
    </w:p>
    <w:p w:rsidR="00EA347A" w:rsidRPr="00DE00DA" w:rsidRDefault="00EA347A" w:rsidP="00DE00DA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Top Five Fastest Growing Occupations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EA347A" w:rsidRPr="00DE00DA" w:rsidTr="0005062C">
        <w:tc>
          <w:tcPr>
            <w:tcW w:w="2394" w:type="dxa"/>
            <w:shd w:val="clear" w:color="auto" w:fill="BFBFBF" w:themeFill="background1" w:themeFillShade="BF"/>
          </w:tcPr>
          <w:p w:rsidR="00EA347A" w:rsidRPr="00DE00DA" w:rsidRDefault="00EA347A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Metro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EA347A" w:rsidRPr="00DE00DA" w:rsidRDefault="00EA347A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EA347A" w:rsidRPr="00DE00DA" w:rsidRDefault="00EA347A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East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EA347A" w:rsidRPr="00DE00DA" w:rsidRDefault="00EA347A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South</w:t>
            </w:r>
          </w:p>
        </w:tc>
      </w:tr>
      <w:tr w:rsidR="00EA347A" w:rsidRPr="00DE00DA" w:rsidTr="0005062C"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Business and financial operations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Sales and related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Business and financial operations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Sales and related occupations</w:t>
            </w:r>
          </w:p>
        </w:tc>
      </w:tr>
      <w:tr w:rsidR="00EA347A" w:rsidRPr="00DE00DA" w:rsidTr="0005062C"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Sales and related occupations</w:t>
            </w:r>
          </w:p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Business and financial operations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Construction and extraction occupations</w:t>
            </w:r>
          </w:p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Office and administrative support occupations</w:t>
            </w:r>
          </w:p>
        </w:tc>
      </w:tr>
      <w:tr w:rsidR="00EA347A" w:rsidRPr="00DE00DA" w:rsidTr="0005062C"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Office and administrative support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Office and administrative support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Sales and related occupations</w:t>
            </w:r>
          </w:p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Business and financial operations occupations</w:t>
            </w:r>
          </w:p>
        </w:tc>
      </w:tr>
      <w:tr w:rsidR="00EA347A" w:rsidRPr="00DE00DA" w:rsidTr="0005062C"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Management occupations</w:t>
            </w:r>
          </w:p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Management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Office and administrative support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Healthcare practitioners and technical occupations</w:t>
            </w:r>
          </w:p>
        </w:tc>
      </w:tr>
      <w:tr w:rsidR="00EA347A" w:rsidRPr="00DE00DA" w:rsidTr="0005062C"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Life, physical, and social science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Healthcare practitioners and technical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Healthcare practitioners and technical occupations</w:t>
            </w:r>
          </w:p>
        </w:tc>
        <w:tc>
          <w:tcPr>
            <w:tcW w:w="2394" w:type="dxa"/>
          </w:tcPr>
          <w:p w:rsidR="00EA347A" w:rsidRPr="00DE00DA" w:rsidRDefault="00EA347A" w:rsidP="0005062C">
            <w:pPr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Management occupations</w:t>
            </w:r>
          </w:p>
        </w:tc>
      </w:tr>
    </w:tbl>
    <w:p w:rsidR="00EA347A" w:rsidRPr="00DE00DA" w:rsidRDefault="00EA347A" w:rsidP="00EA347A">
      <w:pPr>
        <w:rPr>
          <w:rFonts w:ascii="Times New Roman" w:hAnsi="Times New Roman" w:cs="Times New Roman"/>
        </w:rPr>
      </w:pPr>
    </w:p>
    <w:p w:rsidR="00EA347A" w:rsidRPr="00DE00DA" w:rsidRDefault="00EA347A">
      <w:pPr>
        <w:rPr>
          <w:rFonts w:ascii="Times New Roman" w:hAnsi="Times New Roman" w:cs="Times New Roman"/>
          <w:b/>
          <w:sz w:val="32"/>
          <w:szCs w:val="24"/>
        </w:rPr>
      </w:pPr>
      <w:r w:rsidRPr="00DE00DA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5943600" cy="3764280"/>
            <wp:effectExtent l="19050" t="0" r="1905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A347A" w:rsidRDefault="00EA347A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E00DA" w:rsidRPr="00DE00DA" w:rsidRDefault="00DE00DA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5062C" w:rsidRPr="00DE00DA" w:rsidRDefault="0005062C" w:rsidP="0005062C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lastRenderedPageBreak/>
        <w:t>Top Five Fastest Growing Industries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DE00DA" w:rsidRPr="00DE00DA" w:rsidTr="0005062C">
        <w:tc>
          <w:tcPr>
            <w:tcW w:w="2394" w:type="dxa"/>
            <w:shd w:val="clear" w:color="auto" w:fill="BFBFBF" w:themeFill="background1" w:themeFillShade="BF"/>
          </w:tcPr>
          <w:p w:rsidR="0005062C" w:rsidRPr="00DE00DA" w:rsidRDefault="0005062C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Metro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05062C" w:rsidRPr="00DE00DA" w:rsidRDefault="0005062C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05062C" w:rsidRPr="00DE00DA" w:rsidRDefault="0005062C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East</w:t>
            </w:r>
          </w:p>
        </w:tc>
        <w:tc>
          <w:tcPr>
            <w:tcW w:w="2394" w:type="dxa"/>
            <w:shd w:val="clear" w:color="auto" w:fill="BFBFBF" w:themeFill="background1" w:themeFillShade="BF"/>
          </w:tcPr>
          <w:p w:rsidR="0005062C" w:rsidRPr="00DE00DA" w:rsidRDefault="0005062C" w:rsidP="0005062C">
            <w:pPr>
              <w:jc w:val="center"/>
              <w:rPr>
                <w:rFonts w:ascii="Times New Roman" w:hAnsi="Times New Roman" w:cs="Times New Roman"/>
              </w:rPr>
            </w:pPr>
            <w:r w:rsidRPr="00DE00DA">
              <w:rPr>
                <w:rFonts w:ascii="Times New Roman" w:hAnsi="Times New Roman" w:cs="Times New Roman"/>
              </w:rPr>
              <w:t>South</w:t>
            </w:r>
          </w:p>
        </w:tc>
      </w:tr>
      <w:tr w:rsidR="00DE00DA" w:rsidRPr="00DE00DA" w:rsidTr="0005062C"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Professional, Scientific, and Technical Services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Finance and Insurance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Construction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Government</w:t>
            </w:r>
          </w:p>
        </w:tc>
      </w:tr>
      <w:tr w:rsidR="00DE00DA" w:rsidRPr="00DE00DA" w:rsidTr="0005062C"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Finance and Insurance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Professional, Scientific, and Technical Services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Health Care and Social Assistance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Health Care and Social Assistance</w:t>
            </w:r>
          </w:p>
        </w:tc>
      </w:tr>
      <w:tr w:rsidR="00DE00DA" w:rsidRPr="00DE00DA" w:rsidTr="0005062C"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Health Care and Social Assistance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Health Care and Social Assistance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Finance and Insurance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Retail Trade</w:t>
            </w:r>
          </w:p>
        </w:tc>
      </w:tr>
      <w:tr w:rsidR="00DE00DA" w:rsidRPr="00DE00DA" w:rsidTr="0005062C"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Real Estate and Rental and Leasing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Real Estate and Rental and Leasing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Professional, Scientific, and Technical Services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Professional, Scientific, and Technical Services</w:t>
            </w:r>
          </w:p>
        </w:tc>
      </w:tr>
      <w:tr w:rsidR="00DE00DA" w:rsidRPr="00DE00DA" w:rsidTr="0005062C"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Administrative and Support and Waste Management and Remediation Services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Government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Government</w:t>
            </w:r>
          </w:p>
        </w:tc>
        <w:tc>
          <w:tcPr>
            <w:tcW w:w="2394" w:type="dxa"/>
          </w:tcPr>
          <w:p w:rsidR="0005062C" w:rsidRPr="00DE00DA" w:rsidRDefault="0005062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00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Finance and Insurance</w:t>
            </w:r>
          </w:p>
        </w:tc>
      </w:tr>
    </w:tbl>
    <w:p w:rsidR="0005062C" w:rsidRPr="00DE00DA" w:rsidRDefault="0005062C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5062C" w:rsidRPr="00DE00DA" w:rsidRDefault="0005062C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5062C" w:rsidRPr="00DE00DA" w:rsidRDefault="0005062C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70BB8" w:rsidRPr="00DE00DA" w:rsidRDefault="00E70BB8">
      <w:pPr>
        <w:rPr>
          <w:rFonts w:ascii="Times New Roman" w:hAnsi="Times New Roman" w:cs="Times New Roman"/>
          <w:b/>
          <w:sz w:val="32"/>
          <w:szCs w:val="24"/>
        </w:rPr>
      </w:pPr>
      <w:r w:rsidRPr="00DE00DA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6234430" cy="3927466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17" cy="392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00DA">
        <w:rPr>
          <w:rFonts w:ascii="Times New Roman" w:hAnsi="Times New Roman" w:cs="Times New Roman"/>
          <w:b/>
          <w:sz w:val="32"/>
          <w:szCs w:val="24"/>
        </w:rPr>
        <w:br w:type="page"/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E00DA">
        <w:rPr>
          <w:rFonts w:ascii="Times New Roman" w:hAnsi="Times New Roman" w:cs="Times New Roman"/>
          <w:b/>
          <w:sz w:val="32"/>
          <w:szCs w:val="24"/>
        </w:rPr>
        <w:lastRenderedPageBreak/>
        <w:t>Regional Breakdown of Occupations and Industries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Data for 2012-2017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EMSI, Second Quarter, 2011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t>Metro Region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Largest 30 Industries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57617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F9" w:rsidRPr="00DE00DA" w:rsidRDefault="001D6FF9" w:rsidP="001D6F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1D6FF9" w:rsidRPr="00DE00DA" w:rsidRDefault="001D6FF9" w:rsidP="001D6F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6FF9" w:rsidRPr="00DE00DA" w:rsidRDefault="001D6FF9">
      <w:pPr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br w:type="page"/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Metro Region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Industries</w:t>
      </w:r>
    </w:p>
    <w:p w:rsidR="001D6FF9" w:rsidRPr="00DE00DA" w:rsidRDefault="001D6FF9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8BA" w:rsidRPr="00DE00DA" w:rsidRDefault="002338B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8B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031097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9A" w:rsidRPr="00DE00DA" w:rsidRDefault="00A81E9A" w:rsidP="00A81E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A81E9A" w:rsidRPr="00DE00DA" w:rsidRDefault="00A81E9A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Metro Region</w:t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Occupations</w:t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A81E9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075802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9A" w:rsidRPr="00DE00DA" w:rsidRDefault="00A81E9A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Metro Region</w:t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Fastest-Growing Occupations</w:t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A81E9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036809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9A" w:rsidRPr="00DE00DA" w:rsidRDefault="00A81E9A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North County Region</w:t>
      </w: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A81E9A" w:rsidP="00A81E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Industries</w:t>
      </w:r>
    </w:p>
    <w:p w:rsidR="00A81E9A" w:rsidRPr="00DE00DA" w:rsidRDefault="00A81E9A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E9A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51589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62" w:rsidRPr="00DE00DA" w:rsidRDefault="00196D62" w:rsidP="00196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196D62" w:rsidRPr="00DE00DA" w:rsidRDefault="00196D6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North County Region</w:t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Industries</w:t>
      </w: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187142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62" w:rsidRPr="00DE00DA" w:rsidRDefault="00196D62" w:rsidP="00196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196D62" w:rsidRPr="00DE00DA" w:rsidRDefault="00196D6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North County Region</w:t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Occupations</w:t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073404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62" w:rsidRPr="00DE00DA" w:rsidRDefault="00196D6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North County Region</w:t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Occupations</w:t>
      </w:r>
    </w:p>
    <w:p w:rsidR="00196D62" w:rsidRPr="00DE00DA" w:rsidRDefault="00196D62" w:rsidP="00196D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276716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62" w:rsidRPr="00DE00DA" w:rsidRDefault="00196D6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2353E5" w:rsidRPr="00DE00DA" w:rsidRDefault="002353E5" w:rsidP="002353E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2353E5" w:rsidRPr="00DE00DA" w:rsidRDefault="002353E5" w:rsidP="00235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3E5" w:rsidRPr="00DE00DA" w:rsidRDefault="002353E5" w:rsidP="002353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Industries</w:t>
      </w:r>
    </w:p>
    <w:p w:rsidR="00196D62" w:rsidRPr="00DE00DA" w:rsidRDefault="00196D6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3E5" w:rsidRPr="00DE00DA" w:rsidRDefault="002353E5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54923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3E5" w:rsidRPr="00DE00DA" w:rsidRDefault="002353E5" w:rsidP="002353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B805D2" w:rsidRPr="00DE00DA" w:rsidRDefault="00B805D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Industries</w:t>
      </w:r>
    </w:p>
    <w:p w:rsidR="002353E5" w:rsidRPr="00DE00DA" w:rsidRDefault="002353E5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935238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D2" w:rsidRPr="00DE00DA" w:rsidRDefault="00B805D2" w:rsidP="00B805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B805D2" w:rsidRPr="00DE00DA" w:rsidRDefault="00B805D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Occupations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B805D2" w:rsidRPr="00DE00DA" w:rsidRDefault="00B805D2" w:rsidP="00B805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134224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D2" w:rsidRPr="00DE00DA" w:rsidRDefault="00B805D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Occupations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B805D2" w:rsidRPr="00DE00DA" w:rsidRDefault="00B805D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867393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D2" w:rsidRPr="00DE00DA" w:rsidRDefault="00B805D2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South County Region</w:t>
      </w: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B805D2" w:rsidP="00B8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Industries</w:t>
      </w:r>
    </w:p>
    <w:p w:rsidR="00B805D2" w:rsidRPr="00DE00DA" w:rsidRDefault="00B805D2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05D2" w:rsidRPr="00DE00DA" w:rsidRDefault="00A87680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672790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B" w:rsidRPr="00DE00DA" w:rsidRDefault="00505BEB" w:rsidP="00505B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505BEB" w:rsidRPr="00DE00DA" w:rsidRDefault="00505BEB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South County Region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Industries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4701063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B" w:rsidRPr="00DE00DA" w:rsidRDefault="00505BEB" w:rsidP="00505BE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EPW = Average earnings per worker</w:t>
      </w:r>
    </w:p>
    <w:p w:rsidR="00505BEB" w:rsidRPr="00DE00DA" w:rsidRDefault="00505BEB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Largest Occupations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505BEB" w:rsidRPr="00DE00DA" w:rsidRDefault="00505BEB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109697"/>
            <wp:effectExtent l="1905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B" w:rsidRPr="00DE00DA" w:rsidRDefault="00505BEB">
      <w:pPr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br w:type="page"/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00DA">
        <w:rPr>
          <w:rFonts w:ascii="Times New Roman" w:hAnsi="Times New Roman" w:cs="Times New Roman"/>
          <w:sz w:val="32"/>
          <w:szCs w:val="32"/>
        </w:rPr>
        <w:lastRenderedPageBreak/>
        <w:t>East County Region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sz w:val="24"/>
          <w:szCs w:val="24"/>
        </w:rPr>
        <w:t>30 Fastest Growing Occupations</w:t>
      </w:r>
    </w:p>
    <w:p w:rsidR="00505BEB" w:rsidRPr="00DE00DA" w:rsidRDefault="00505BEB" w:rsidP="00505B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0DA">
        <w:rPr>
          <w:rFonts w:ascii="Times New Roman" w:hAnsi="Times New Roman" w:cs="Times New Roman"/>
          <w:b/>
          <w:i/>
          <w:sz w:val="24"/>
          <w:szCs w:val="24"/>
        </w:rPr>
        <w:t>Education Level: Between Post-Secondary Credential and 2-Year Degree</w:t>
      </w:r>
    </w:p>
    <w:p w:rsidR="00505BEB" w:rsidRPr="00DE00DA" w:rsidRDefault="00505BEB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B" w:rsidRPr="00DE00DA" w:rsidRDefault="00505BEB" w:rsidP="001D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00DA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3600" cy="5156701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BEB" w:rsidRPr="00DE00DA" w:rsidSect="00C64E89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8A7" w:rsidRDefault="008278A7" w:rsidP="00AE58D1">
      <w:pPr>
        <w:spacing w:after="0" w:line="240" w:lineRule="auto"/>
      </w:pPr>
      <w:r>
        <w:separator/>
      </w:r>
    </w:p>
  </w:endnote>
  <w:endnote w:type="continuationSeparator" w:id="0">
    <w:p w:rsidR="008278A7" w:rsidRDefault="008278A7" w:rsidP="00AE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95" w:rsidRDefault="00B57495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-645160</wp:posOffset>
          </wp:positionV>
          <wp:extent cx="1009650" cy="438150"/>
          <wp:effectExtent l="19050" t="0" r="0" b="0"/>
          <wp:wrapThrough wrapText="bothSides">
            <wp:wrapPolygon edited="0">
              <wp:start x="-408" y="0"/>
              <wp:lineTo x="-408" y="20661"/>
              <wp:lineTo x="21600" y="20661"/>
              <wp:lineTo x="21600" y="0"/>
              <wp:lineTo x="-408" y="0"/>
            </wp:wrapPolygon>
          </wp:wrapThrough>
          <wp:docPr id="3" name="Picture 2" descr="NEW SDW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SDWP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sz w:val="20"/>
        <w:szCs w:val="20"/>
      </w:rPr>
      <w:t>Regional Breakdown of Occupations and Industries 2012-2017</w:t>
    </w:r>
    <w:r>
      <w:rPr>
        <w:i/>
        <w:sz w:val="20"/>
        <w:szCs w:val="20"/>
      </w:rPr>
      <w:tab/>
      <w:t xml:space="preserve">Page </w:t>
    </w:r>
    <w:r w:rsidR="00F4646C" w:rsidRPr="00AE58D1">
      <w:rPr>
        <w:i/>
        <w:sz w:val="20"/>
        <w:szCs w:val="20"/>
      </w:rPr>
      <w:fldChar w:fldCharType="begin"/>
    </w:r>
    <w:r w:rsidRPr="00AE58D1">
      <w:rPr>
        <w:i/>
        <w:sz w:val="20"/>
        <w:szCs w:val="20"/>
      </w:rPr>
      <w:instrText xml:space="preserve"> PAGE   \* MERGEFORMAT </w:instrText>
    </w:r>
    <w:r w:rsidR="00F4646C" w:rsidRPr="00AE58D1">
      <w:rPr>
        <w:i/>
        <w:sz w:val="20"/>
        <w:szCs w:val="20"/>
      </w:rPr>
      <w:fldChar w:fldCharType="separate"/>
    </w:r>
    <w:r w:rsidR="00DE00DA">
      <w:rPr>
        <w:i/>
        <w:noProof/>
        <w:sz w:val="20"/>
        <w:szCs w:val="20"/>
      </w:rPr>
      <w:t>1</w:t>
    </w:r>
    <w:r w:rsidR="00F4646C" w:rsidRPr="00AE58D1">
      <w:rPr>
        <w:i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8A7" w:rsidRDefault="008278A7" w:rsidP="00AE58D1">
      <w:pPr>
        <w:spacing w:after="0" w:line="240" w:lineRule="auto"/>
      </w:pPr>
      <w:r>
        <w:separator/>
      </w:r>
    </w:p>
  </w:footnote>
  <w:footnote w:type="continuationSeparator" w:id="0">
    <w:p w:rsidR="008278A7" w:rsidRDefault="008278A7" w:rsidP="00AE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0DA" w:rsidRPr="00DE00DA" w:rsidRDefault="00DE00DA" w:rsidP="00DE00DA">
    <w:pPr>
      <w:pStyle w:val="Header"/>
      <w:jc w:val="right"/>
      <w:rPr>
        <w:rFonts w:ascii="Times New Roman" w:hAnsi="Times New Roman" w:cs="Times New Roman"/>
        <w:b/>
        <w:sz w:val="24"/>
        <w:szCs w:val="24"/>
      </w:rPr>
    </w:pPr>
    <w:r w:rsidRPr="00DE00DA">
      <w:rPr>
        <w:rFonts w:ascii="Times New Roman" w:hAnsi="Times New Roman" w:cs="Times New Roman"/>
        <w:b/>
        <w:sz w:val="24"/>
        <w:szCs w:val="24"/>
      </w:rPr>
      <w:t>ATTACHMENT 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1D6FF9"/>
    <w:rsid w:val="00044271"/>
    <w:rsid w:val="0005062C"/>
    <w:rsid w:val="00196D62"/>
    <w:rsid w:val="001D6FF9"/>
    <w:rsid w:val="002338BA"/>
    <w:rsid w:val="002353E5"/>
    <w:rsid w:val="003D1B73"/>
    <w:rsid w:val="004436F1"/>
    <w:rsid w:val="00505BEB"/>
    <w:rsid w:val="008278A7"/>
    <w:rsid w:val="009153DC"/>
    <w:rsid w:val="00A81E9A"/>
    <w:rsid w:val="00A87680"/>
    <w:rsid w:val="00AE58D1"/>
    <w:rsid w:val="00B078D9"/>
    <w:rsid w:val="00B57495"/>
    <w:rsid w:val="00B805D2"/>
    <w:rsid w:val="00C64E89"/>
    <w:rsid w:val="00DE00DA"/>
    <w:rsid w:val="00E20CC4"/>
    <w:rsid w:val="00E70BB8"/>
    <w:rsid w:val="00EA347A"/>
    <w:rsid w:val="00F46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8D1"/>
  </w:style>
  <w:style w:type="paragraph" w:styleId="Footer">
    <w:name w:val="footer"/>
    <w:basedOn w:val="Normal"/>
    <w:link w:val="FooterChar"/>
    <w:uiPriority w:val="99"/>
    <w:semiHidden/>
    <w:unhideWhenUsed/>
    <w:rsid w:val="00AE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58D1"/>
  </w:style>
  <w:style w:type="table" w:styleId="TableGrid">
    <w:name w:val="Table Grid"/>
    <w:basedOn w:val="TableNormal"/>
    <w:uiPriority w:val="59"/>
    <w:rsid w:val="00EA3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w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\central\USR\StratAli\ChuckF\Documents\My%20Documents\Youth\Youth%20RFP%202012\Cool%20Cha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Fastest Growing Occupations, 2012-2017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Sheet1!$C$5</c:f>
              <c:strCache>
                <c:ptCount val="1"/>
                <c:pt idx="0">
                  <c:v>Metro</c:v>
                </c:pt>
              </c:strCache>
            </c:strRef>
          </c:tx>
          <c:cat>
            <c:strRef>
              <c:f>Sheet1!$B$6:$B$12</c:f>
              <c:strCache>
                <c:ptCount val="7"/>
                <c:pt idx="0">
                  <c:v>Business and Financial</c:v>
                </c:pt>
                <c:pt idx="1">
                  <c:v>Construction</c:v>
                </c:pt>
                <c:pt idx="2">
                  <c:v>Health Technical</c:v>
                </c:pt>
                <c:pt idx="3">
                  <c:v>Life and Physical Science</c:v>
                </c:pt>
                <c:pt idx="4">
                  <c:v>Management</c:v>
                </c:pt>
                <c:pt idx="5">
                  <c:v>Office and Admin</c:v>
                </c:pt>
                <c:pt idx="6">
                  <c:v>Sales and Related</c:v>
                </c:pt>
              </c:strCache>
            </c:strRef>
          </c:cat>
          <c:val>
            <c:numRef>
              <c:f>Sheet1!$C$6:$C$12</c:f>
              <c:numCache>
                <c:formatCode>General</c:formatCode>
                <c:ptCount val="7"/>
                <c:pt idx="0">
                  <c:v>4444</c:v>
                </c:pt>
                <c:pt idx="1">
                  <c:v>1214</c:v>
                </c:pt>
                <c:pt idx="2">
                  <c:v>1593</c:v>
                </c:pt>
                <c:pt idx="3">
                  <c:v>2129</c:v>
                </c:pt>
                <c:pt idx="4">
                  <c:v>2590</c:v>
                </c:pt>
                <c:pt idx="5">
                  <c:v>2708</c:v>
                </c:pt>
                <c:pt idx="6">
                  <c:v>3717</c:v>
                </c:pt>
              </c:numCache>
            </c:numRef>
          </c:val>
        </c:ser>
        <c:ser>
          <c:idx val="1"/>
          <c:order val="1"/>
          <c:tx>
            <c:strRef>
              <c:f>Sheet1!$D$5</c:f>
              <c:strCache>
                <c:ptCount val="1"/>
                <c:pt idx="0">
                  <c:v>North</c:v>
                </c:pt>
              </c:strCache>
            </c:strRef>
          </c:tx>
          <c:cat>
            <c:strRef>
              <c:f>Sheet1!$B$6:$B$12</c:f>
              <c:strCache>
                <c:ptCount val="7"/>
                <c:pt idx="0">
                  <c:v>Business and Financial</c:v>
                </c:pt>
                <c:pt idx="1">
                  <c:v>Construction</c:v>
                </c:pt>
                <c:pt idx="2">
                  <c:v>Health Technical</c:v>
                </c:pt>
                <c:pt idx="3">
                  <c:v>Life and Physical Science</c:v>
                </c:pt>
                <c:pt idx="4">
                  <c:v>Management</c:v>
                </c:pt>
                <c:pt idx="5">
                  <c:v>Office and Admin</c:v>
                </c:pt>
                <c:pt idx="6">
                  <c:v>Sales and Related</c:v>
                </c:pt>
              </c:strCache>
            </c:strRef>
          </c:cat>
          <c:val>
            <c:numRef>
              <c:f>Sheet1!$D$6:$D$12</c:f>
              <c:numCache>
                <c:formatCode>General</c:formatCode>
                <c:ptCount val="7"/>
                <c:pt idx="0">
                  <c:v>4730</c:v>
                </c:pt>
                <c:pt idx="1">
                  <c:v>1393</c:v>
                </c:pt>
                <c:pt idx="2">
                  <c:v>1505</c:v>
                </c:pt>
                <c:pt idx="3">
                  <c:v>0</c:v>
                </c:pt>
                <c:pt idx="4">
                  <c:v>2498</c:v>
                </c:pt>
                <c:pt idx="5">
                  <c:v>2717</c:v>
                </c:pt>
                <c:pt idx="6">
                  <c:v>5305</c:v>
                </c:pt>
              </c:numCache>
            </c:numRef>
          </c:val>
        </c:ser>
        <c:ser>
          <c:idx val="2"/>
          <c:order val="2"/>
          <c:tx>
            <c:strRef>
              <c:f>Sheet1!$E$5</c:f>
              <c:strCache>
                <c:ptCount val="1"/>
                <c:pt idx="0">
                  <c:v>East</c:v>
                </c:pt>
              </c:strCache>
            </c:strRef>
          </c:tx>
          <c:cat>
            <c:strRef>
              <c:f>Sheet1!$B$6:$B$12</c:f>
              <c:strCache>
                <c:ptCount val="7"/>
                <c:pt idx="0">
                  <c:v>Business and Financial</c:v>
                </c:pt>
                <c:pt idx="1">
                  <c:v>Construction</c:v>
                </c:pt>
                <c:pt idx="2">
                  <c:v>Health Technical</c:v>
                </c:pt>
                <c:pt idx="3">
                  <c:v>Life and Physical Science</c:v>
                </c:pt>
                <c:pt idx="4">
                  <c:v>Management</c:v>
                </c:pt>
                <c:pt idx="5">
                  <c:v>Office and Admin</c:v>
                </c:pt>
                <c:pt idx="6">
                  <c:v>Sales and Related</c:v>
                </c:pt>
              </c:strCache>
            </c:strRef>
          </c:cat>
          <c:val>
            <c:numRef>
              <c:f>Sheet1!$E$6:$E$12</c:f>
              <c:numCache>
                <c:formatCode>General</c:formatCode>
                <c:ptCount val="7"/>
                <c:pt idx="0">
                  <c:v>1357</c:v>
                </c:pt>
                <c:pt idx="1">
                  <c:v>1343</c:v>
                </c:pt>
                <c:pt idx="2">
                  <c:v>705</c:v>
                </c:pt>
                <c:pt idx="3">
                  <c:v>0</c:v>
                </c:pt>
                <c:pt idx="4">
                  <c:v>548</c:v>
                </c:pt>
                <c:pt idx="5">
                  <c:v>767</c:v>
                </c:pt>
                <c:pt idx="6">
                  <c:v>1133</c:v>
                </c:pt>
              </c:numCache>
            </c:numRef>
          </c:val>
        </c:ser>
        <c:ser>
          <c:idx val="3"/>
          <c:order val="3"/>
          <c:tx>
            <c:strRef>
              <c:f>Sheet1!$F$5</c:f>
              <c:strCache>
                <c:ptCount val="1"/>
                <c:pt idx="0">
                  <c:v>South</c:v>
                </c:pt>
              </c:strCache>
            </c:strRef>
          </c:tx>
          <c:cat>
            <c:strRef>
              <c:f>Sheet1!$B$6:$B$12</c:f>
              <c:strCache>
                <c:ptCount val="7"/>
                <c:pt idx="0">
                  <c:v>Business and Financial</c:v>
                </c:pt>
                <c:pt idx="1">
                  <c:v>Construction</c:v>
                </c:pt>
                <c:pt idx="2">
                  <c:v>Health Technical</c:v>
                </c:pt>
                <c:pt idx="3">
                  <c:v>Life and Physical Science</c:v>
                </c:pt>
                <c:pt idx="4">
                  <c:v>Management</c:v>
                </c:pt>
                <c:pt idx="5">
                  <c:v>Office and Admin</c:v>
                </c:pt>
                <c:pt idx="6">
                  <c:v>Sales and Related</c:v>
                </c:pt>
              </c:strCache>
            </c:strRef>
          </c:cat>
          <c:val>
            <c:numRef>
              <c:f>Sheet1!$F$6:$F$12</c:f>
              <c:numCache>
                <c:formatCode>General</c:formatCode>
                <c:ptCount val="7"/>
                <c:pt idx="0">
                  <c:v>710</c:v>
                </c:pt>
                <c:pt idx="1">
                  <c:v>0</c:v>
                </c:pt>
                <c:pt idx="2">
                  <c:v>497</c:v>
                </c:pt>
                <c:pt idx="3">
                  <c:v>0</c:v>
                </c:pt>
                <c:pt idx="4">
                  <c:v>443</c:v>
                </c:pt>
                <c:pt idx="5">
                  <c:v>722</c:v>
                </c:pt>
                <c:pt idx="6">
                  <c:v>910</c:v>
                </c:pt>
              </c:numCache>
            </c:numRef>
          </c:val>
        </c:ser>
        <c:axId val="58368768"/>
        <c:axId val="58370304"/>
      </c:barChart>
      <c:catAx>
        <c:axId val="58368768"/>
        <c:scaling>
          <c:orientation val="minMax"/>
        </c:scaling>
        <c:axPos val="l"/>
        <c:tickLblPos val="nextTo"/>
        <c:crossAx val="58370304"/>
        <c:crosses val="autoZero"/>
        <c:auto val="1"/>
        <c:lblAlgn val="ctr"/>
        <c:lblOffset val="100"/>
      </c:catAx>
      <c:valAx>
        <c:axId val="58370304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Number of New Jobs</a:t>
                </a:r>
              </a:p>
            </c:rich>
          </c:tx>
          <c:layout/>
        </c:title>
        <c:numFmt formatCode="General" sourceLinked="1"/>
        <c:tickLblPos val="nextTo"/>
        <c:crossAx val="583687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chuckf</dc:creator>
  <cp:lastModifiedBy>erikag</cp:lastModifiedBy>
  <cp:revision>3</cp:revision>
  <dcterms:created xsi:type="dcterms:W3CDTF">2011-08-16T19:26:00Z</dcterms:created>
  <dcterms:modified xsi:type="dcterms:W3CDTF">2011-11-01T02:29:00Z</dcterms:modified>
</cp:coreProperties>
</file>